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r>
            <w:rPr>
              <w:rFonts w:ascii="Tahoma" w:hAnsi="Tahoma" w:cs="Tahoma"/>
              <w:b/>
              <w:sz w:val="28"/>
              <w:szCs w:val="28"/>
            </w:rPr>
            <w:t>EX16_XL_CH02_GRADER_CAP_AS - Gym Management 1.7</w:t>
          </w:r>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r>
            <w:rPr>
              <w:rFonts w:ascii="Tahoma" w:hAnsi="Tahoma" w:cs="Tahoma"/>
              <w:i/>
            </w:rPr>
            <w:t>You are a sales representative at the local fitness center, Health &amp;amp; Fitness Gym. Your manager expects each representative to track weekly new membership data, so you created a spreadsheet to store data. Membership costs are based on membership type. Clients can rent a locker for an additional annual fee. You are required to collect a down payment based on membership type, determine the balance, and then calculate the monthly payment based on a standard interest rate. In addition, you calculate general statistics to summarize for your manager. Spot-check results to make sure you created formulas and functions correctly.</w:t>
          </w:r>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bookmarkStart w:name="_GoBack" w:id="0"/>
          <w:bookmarkEnd w:id="0"/>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Open the downloaded file </w:t>
                </w:r>
                <w:r>
                  <w:rPr>
                    <w:sz w:val="18"/>
                    <w:i/>
                  </w:rPr>
                  <w:rFonts w:ascii="Tahoma"/>
                  <w:t xml:space="preserve">exploring_e02_grader_a1.xlsx</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lookup function in cell C5 to display the basic annual membership cost for the first client.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function in cell B2 to display the current date.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Use an IF function in cell E5 to calculate the annual total amount, which is the sum of the basic cost and locker fees for those who rent a locker. For people who do not rent a locker, the annual cost is only the cost shown in column C. The Locker column displays Yes for clients who rent a locker and No for those who don’t.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G5, enter a formula to calculate the total amount due for the first client based on the annual total and the number of years in the contract. Copy the three formulas in columns C, G, and E down their respective columns.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lookup function in cell H5 to display the amount of down payment for the first client based on the membership type.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formula in cell I5 to calculate the balance due on the membership. Copy the formulas for the rest of the clients.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the PMT function in cell J5 to calculate the first client’s monthly payment, using appropriate relative and absolute cell references. Copy the formula down the column.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Calculate totals for Annual Total, Total Due, Down Payment, Balance, and Monthly Payment on row 14.</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the appropriate functions in the Summary Statistics section of the worksheet: cells H18:H22. Format the payments with Accounting number format and format the number of new members appropriately.</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Format the other column headings on rows 4 and 17 to match the fill color in the range E17:H17. Wrap text for the column headings.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Set </w:t>
                </w:r>
                <w:r>
                  <w:rPr>
                    <w:sz w:val="18"/>
                    <w:color w:val="0070C0"/>
                    <w:b/>
                  </w:rPr>
                  <w:rFonts w:ascii="Tahoma"/>
                  <w:t xml:space="preserve">0.3''</w:t>
                </w:r>
                <w:r>
                  <w:rPr>
                    <w:sz w:val="18"/>
                  </w:rPr>
                  <w:rFonts w:ascii="Tahoma"/>
                  <w:t xml:space="preserve"> left and right margins and ensure that the page prints on only one page.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Insert a footer with your name on the left side, the date code in the center, and the file name on the right side.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Save and close the workbook. Submit the file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p>
    <w:sectPr w:rsidRPr="009D1D49" w:rsidR="00AF2002"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CC9" w:rsidRDefault="003C7CC9" w:rsidP="00DA5AAC">
      <w:pPr>
        <w:pStyle w:val="Title"/>
      </w:pPr>
      <w:r>
        <w:separator/>
      </w:r>
    </w:p>
  </w:endnote>
  <w:endnote w:type="continuationSeparator" w:id="0">
    <w:p w:rsidR="003C7CC9" w:rsidRDefault="003C7CC9"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08/28/2017</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B04690">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CC9" w:rsidRDefault="003C7CC9" w:rsidP="00DA5AAC">
      <w:pPr>
        <w:pStyle w:val="Title"/>
      </w:pPr>
      <w:r>
        <w:separator/>
      </w:r>
    </w:p>
  </w:footnote>
  <w:footnote w:type="continuationSeparator" w:id="0">
    <w:p w:rsidR="003C7CC9" w:rsidRDefault="003C7CC9" w:rsidP="00DA5AAC">
      <w:pPr>
        <w:pStyle w:val="Title"/>
      </w:pPr>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7216"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4FEE950">
              <v:path fillok="f" arrowok="t" o:connecttype="none"/>
              <o:lock v:ext="edit" shapetype="t"/>
            </v:shapetype>
            <v:shape id="AutoShape 1" style="position:absolute;margin-left:0;margin-top:16.5pt;width:7in;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w:t>
    </w:r>
    <w:r w:rsidR="00B04690">
      <w:rPr>
        <w:rFonts w:ascii="Tahoma" w:hAnsi="Tahoma"/>
        <w:noProof/>
        <w:sz w:val="16"/>
      </w:rPr>
      <w:t>6</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C7CC9"/>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4690"/>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2375B0-0DC6-4D45-8481-6DE576F2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03250"/>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6D0A3956-03F8-4957-B0E4-AB291A7D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5</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Vipul Bhojwani</cp:lastModifiedBy>
  <cp:revision>12</cp:revision>
  <cp:lastPrinted>2001-10-24T11:02:00Z</cp:lastPrinted>
  <dcterms:created xsi:type="dcterms:W3CDTF">2012-08-03T07:14:00Z</dcterms:created>
  <dcterms:modified xsi:type="dcterms:W3CDTF">2015-11-09T13:08:00Z</dcterms:modified>
</cp:coreProperties>
</file>