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99" w:rsidRDefault="00187999" w:rsidP="00187999"/>
    <w:p w:rsidR="00187999" w:rsidRDefault="00187999" w:rsidP="00187999"/>
    <w:p w:rsidR="00187999" w:rsidRDefault="00187999" w:rsidP="00187999"/>
    <w:p w:rsidR="00187999" w:rsidRDefault="00187999" w:rsidP="00187999"/>
    <w:p w:rsidR="00187999" w:rsidRPr="00187999" w:rsidRDefault="00187999" w:rsidP="00187999">
      <w:r w:rsidRPr="00187999">
        <w:br/>
      </w:r>
    </w:p>
    <w:p w:rsidR="00187999" w:rsidRDefault="00187999" w:rsidP="00187999"/>
    <w:p w:rsidR="00187999" w:rsidRDefault="00187999" w:rsidP="00187999"/>
    <w:p w:rsidR="00187999" w:rsidRPr="00187999" w:rsidRDefault="00187999" w:rsidP="00187999">
      <w:r>
        <w:t xml:space="preserve">                                                      </w:t>
      </w:r>
      <w:r w:rsidRPr="00187999">
        <w:t xml:space="preserve">  Mock Counseling Session</w:t>
      </w:r>
      <w:r w:rsidRPr="00187999">
        <w:br/>
        <w:t xml:space="preserve">                                                              Maria Chadranova</w:t>
      </w:r>
      <w:r w:rsidRPr="00187999">
        <w:br/>
        <w:t xml:space="preserve">                                                      University of Central Florida</w:t>
      </w:r>
    </w:p>
    <w:p w:rsidR="00187999" w:rsidRPr="00187999" w:rsidRDefault="00187999" w:rsidP="00187999"/>
    <w:p w:rsidR="00187999" w:rsidRDefault="00187999" w:rsidP="00187999"/>
    <w:p w:rsidR="00187999" w:rsidRDefault="00187999" w:rsidP="00187999"/>
    <w:p w:rsidR="00187999" w:rsidRDefault="00187999" w:rsidP="00187999"/>
    <w:p w:rsidR="00187999" w:rsidRDefault="00187999" w:rsidP="00187999"/>
    <w:p w:rsidR="00187999" w:rsidRDefault="00187999" w:rsidP="00187999"/>
    <w:p w:rsidR="00187999" w:rsidRDefault="00187999" w:rsidP="00187999"/>
    <w:p w:rsidR="00187999" w:rsidRDefault="00187999" w:rsidP="00187999"/>
    <w:p w:rsidR="00187999" w:rsidRDefault="00187999" w:rsidP="00187999">
      <w:r w:rsidRPr="00187999">
        <w:br/>
        <w:t xml:space="preserve">                                                        </w:t>
      </w:r>
    </w:p>
    <w:p w:rsidR="00187999" w:rsidRDefault="00187999" w:rsidP="00187999"/>
    <w:p w:rsidR="00187999" w:rsidRDefault="00187999" w:rsidP="00980641"/>
    <w:p w:rsidR="00187999" w:rsidRDefault="00187999" w:rsidP="00980641"/>
    <w:p w:rsidR="00187999" w:rsidRDefault="00187999" w:rsidP="00980641"/>
    <w:p w:rsidR="00187999" w:rsidRDefault="00187999" w:rsidP="00980641"/>
    <w:p w:rsidR="00980641" w:rsidRDefault="00980641" w:rsidP="00980641">
      <w:r>
        <w:t xml:space="preserve">                                                                      Abstract</w:t>
      </w:r>
    </w:p>
    <w:p w:rsidR="00980641" w:rsidRDefault="00980641" w:rsidP="00980641"/>
    <w:p w:rsidR="00980641" w:rsidRDefault="00980641" w:rsidP="00443545">
      <w:pPr>
        <w:ind w:firstLine="720"/>
      </w:pPr>
      <w:r>
        <w:t xml:space="preserve"> The first </w:t>
      </w:r>
      <w:r>
        <w:t>counseling</w:t>
      </w:r>
      <w:r>
        <w:t xml:space="preserve"> session with a new client I will spend </w:t>
      </w:r>
      <w:r>
        <w:t>majority of</w:t>
      </w:r>
      <w:r>
        <w:t xml:space="preserve"> time getting to know my client and reasons he/she is seeking treatment. First step </w:t>
      </w:r>
      <w:r>
        <w:t>gathering</w:t>
      </w:r>
      <w:r>
        <w:t xml:space="preserve"> all the information such as </w:t>
      </w:r>
      <w:r>
        <w:t>background</w:t>
      </w:r>
      <w:r>
        <w:t xml:space="preserve"> on personal history, family </w:t>
      </w:r>
      <w:r>
        <w:t>background, current</w:t>
      </w:r>
      <w:r>
        <w:t xml:space="preserve"> symptoms and or struggles are present, personal interest or goals. The most important and crucial part of the first </w:t>
      </w:r>
      <w:r>
        <w:t>counseling</w:t>
      </w:r>
      <w:r>
        <w:t xml:space="preserve"> session is the relationship that is </w:t>
      </w:r>
      <w:r>
        <w:t>built</w:t>
      </w:r>
      <w:r>
        <w:t xml:space="preserve"> with the client, the ultimate steps for this connection is also very </w:t>
      </w:r>
      <w:r>
        <w:t>essential</w:t>
      </w:r>
      <w:r>
        <w:t xml:space="preserve">. A mock interview was </w:t>
      </w:r>
      <w:r>
        <w:t>performed</w:t>
      </w:r>
      <w:r>
        <w:t xml:space="preserve"> with a mock client who is 31 year old female former college student, current </w:t>
      </w:r>
      <w:r>
        <w:t>marital</w:t>
      </w:r>
      <w:r>
        <w:t xml:space="preserve"> </w:t>
      </w:r>
      <w:r>
        <w:t>status married</w:t>
      </w:r>
      <w:r>
        <w:t xml:space="preserve"> with two children age of 11 and 13. Client states her oldest son at the age of two was diagnosed with Type 1 diabetes and in 2014 was diagnosed with CPVT - Catecholaminergic polymorphic ventricular tachycardia along with SCID- Severe Combined Immunodeficiency. </w:t>
      </w:r>
      <w:r>
        <w:t>Client’s</w:t>
      </w:r>
      <w:r>
        <w:t xml:space="preserve"> states a month after </w:t>
      </w:r>
      <w:r>
        <w:t>son’s</w:t>
      </w:r>
      <w:r>
        <w:t xml:space="preserve"> surgery she started to get </w:t>
      </w:r>
      <w:r>
        <w:t>anxiety</w:t>
      </w:r>
      <w:r>
        <w:t xml:space="preserve"> attacks and about seven month ago was diagnosed with </w:t>
      </w:r>
      <w:r>
        <w:t>anxiety</w:t>
      </w:r>
      <w:r>
        <w:t xml:space="preserve"> by her Primary Physician and </w:t>
      </w:r>
      <w:r>
        <w:t>prescribed Xanax</w:t>
      </w:r>
      <w:r>
        <w:t xml:space="preserve"> 0.5mg a day. Client seeks to find an </w:t>
      </w:r>
      <w:r>
        <w:t>alternative</w:t>
      </w:r>
      <w:r>
        <w:t xml:space="preserve"> way of dealing with her </w:t>
      </w:r>
      <w:r>
        <w:t>anxiety</w:t>
      </w:r>
      <w:r>
        <w:t xml:space="preserve"> informs of therapy. A mock trial was presented for </w:t>
      </w:r>
      <w:r>
        <w:t>interviewing</w:t>
      </w:r>
      <w:r>
        <w:t xml:space="preserve"> and </w:t>
      </w:r>
      <w:r>
        <w:t>counseling</w:t>
      </w:r>
      <w:r>
        <w:t xml:space="preserve"> course, in order to gain skills in real life mental health </w:t>
      </w:r>
      <w:r>
        <w:t>counseling</w:t>
      </w:r>
      <w:r>
        <w:t xml:space="preserve"> </w:t>
      </w:r>
      <w:r>
        <w:t>scenarios</w:t>
      </w:r>
    </w:p>
    <w:p w:rsidR="00980641" w:rsidRDefault="00980641" w:rsidP="00980641">
      <w:r>
        <w:t xml:space="preserve">Keywords: </w:t>
      </w:r>
      <w:r>
        <w:t>Anxiety</w:t>
      </w:r>
      <w:r>
        <w:t xml:space="preserve"> Disorder </w:t>
      </w:r>
    </w:p>
    <w:p w:rsidR="00980641" w:rsidRDefault="00980641" w:rsidP="00980641"/>
    <w:p w:rsidR="00980641" w:rsidRDefault="00980641" w:rsidP="00980641"/>
    <w:p w:rsidR="00980641" w:rsidRDefault="00980641" w:rsidP="00980641"/>
    <w:p w:rsidR="00980641" w:rsidRDefault="00CA240F" w:rsidP="00980641">
      <w:r>
        <w:lastRenderedPageBreak/>
        <w:t xml:space="preserve">                                                                  Background</w:t>
      </w:r>
    </w:p>
    <w:p w:rsidR="00CA240F" w:rsidRDefault="00CA240F" w:rsidP="00980641"/>
    <w:p w:rsidR="00980641" w:rsidRDefault="00980641" w:rsidP="00443545">
      <w:pPr>
        <w:ind w:firstLine="720"/>
      </w:pPr>
      <w:r>
        <w:t xml:space="preserve">       There is broad misconception of psychology and mental health. Mental health is not any form of dieses or illness, it is our emotional </w:t>
      </w:r>
      <w:r>
        <w:t>wellbeing</w:t>
      </w:r>
      <w:r>
        <w:t xml:space="preserve">. Our Past </w:t>
      </w:r>
      <w:r>
        <w:t>experiences</w:t>
      </w:r>
      <w:r>
        <w:t xml:space="preserve"> contributes our thoughts and the way we think sometimes .What makes us stronger, what make us </w:t>
      </w:r>
      <w:r>
        <w:t>weak, what</w:t>
      </w:r>
      <w:r>
        <w:t xml:space="preserve"> can we do to minimize the distress in our </w:t>
      </w:r>
      <w:r>
        <w:t>lives</w:t>
      </w:r>
      <w:r>
        <w:t xml:space="preserve">?  Psychotherapy has come such long way, there are so many different </w:t>
      </w:r>
      <w:r>
        <w:t>theories</w:t>
      </w:r>
      <w:r>
        <w:t>, and dif</w:t>
      </w:r>
      <w:r w:rsidR="00187999">
        <w:t xml:space="preserve">ferent ways to approach therapy </w:t>
      </w:r>
      <w:r w:rsidR="00CA240F">
        <w:t>p</w:t>
      </w:r>
      <w:r w:rsidR="00CA240F" w:rsidRPr="00CA240F">
        <w:t>sychoanalytic</w:t>
      </w:r>
      <w:r w:rsidR="00CA240F">
        <w:t>/</w:t>
      </w:r>
      <w:r w:rsidR="00CA240F" w:rsidRPr="00CA240F">
        <w:t xml:space="preserve"> </w:t>
      </w:r>
      <w:r w:rsidR="00CA240F">
        <w:t>psychodynamic theory, existential theory, p</w:t>
      </w:r>
      <w:r>
        <w:t>erson-ce</w:t>
      </w:r>
      <w:r w:rsidR="00CA240F">
        <w:t>ntered theory, Gestalt theory, cognitive-behavioral theory, f</w:t>
      </w:r>
      <w:r>
        <w:t xml:space="preserve">eminist theory and the list goes on. The greatest counselors are the ones who truly inspire others to seek more out of life, the ones who help us to remember our dreams, </w:t>
      </w:r>
      <w:r>
        <w:t>and the</w:t>
      </w:r>
      <w:r>
        <w:t xml:space="preserve"> ones who touch our hearts with a phenomenal ability to see beauty in all things. They inspire others to new heights because of their ability to assist them in seeking, and ultimately believing, that each person in the home will indeed discover ultimately his or her own personal dreams (John Sommers Flanagan &amp; Rita Sommers-Flanagan, 2012, p.68)</w:t>
      </w:r>
    </w:p>
    <w:p w:rsidR="00980641" w:rsidRDefault="00980641" w:rsidP="00980641"/>
    <w:p w:rsidR="00980641" w:rsidRDefault="00980641" w:rsidP="00980641"/>
    <w:p w:rsidR="00980641" w:rsidRDefault="00980641" w:rsidP="00980641"/>
    <w:p w:rsidR="00980641" w:rsidRDefault="00980641" w:rsidP="00980641"/>
    <w:p w:rsidR="00980641" w:rsidRDefault="00980641" w:rsidP="00980641">
      <w:r>
        <w:t xml:space="preserve">                                               </w:t>
      </w:r>
      <w:r>
        <w:t>Overview</w:t>
      </w:r>
      <w:r>
        <w:t xml:space="preserve"> of Mock Interview</w:t>
      </w:r>
    </w:p>
    <w:p w:rsidR="00980641" w:rsidRDefault="00980641" w:rsidP="00980641"/>
    <w:p w:rsidR="00980641" w:rsidRDefault="00980641" w:rsidP="00187999">
      <w:pPr>
        <w:ind w:firstLine="720"/>
      </w:pPr>
      <w:r>
        <w:t xml:space="preserve">         Prior to the meeting with the client, I sent out </w:t>
      </w:r>
      <w:r>
        <w:t>questioner</w:t>
      </w:r>
      <w:r>
        <w:t xml:space="preserve"> so I can gain more information with whom a</w:t>
      </w:r>
      <w:r>
        <w:t xml:space="preserve">bout to meet. With doing so I </w:t>
      </w:r>
      <w:r>
        <w:t xml:space="preserve">was able to </w:t>
      </w:r>
      <w:r>
        <w:t>prepare</w:t>
      </w:r>
      <w:r>
        <w:t xml:space="preserve"> myself better. Knowing client </w:t>
      </w:r>
      <w:r>
        <w:t>background</w:t>
      </w:r>
      <w:r>
        <w:t xml:space="preserve"> and family history or in my client case her </w:t>
      </w:r>
      <w:r>
        <w:t>son’s</w:t>
      </w:r>
      <w:r>
        <w:t xml:space="preserve"> medical </w:t>
      </w:r>
      <w:r>
        <w:t>condition</w:t>
      </w:r>
      <w:r>
        <w:t xml:space="preserve"> </w:t>
      </w:r>
      <w:r>
        <w:lastRenderedPageBreak/>
        <w:t xml:space="preserve">allowed me to do </w:t>
      </w:r>
      <w:r>
        <w:t>further</w:t>
      </w:r>
      <w:r>
        <w:t xml:space="preserve"> </w:t>
      </w:r>
      <w:r>
        <w:t>research</w:t>
      </w:r>
      <w:r>
        <w:t xml:space="preserve"> on his </w:t>
      </w:r>
      <w:r>
        <w:t>condition</w:t>
      </w:r>
      <w:r>
        <w:t xml:space="preserve"> and it allowed me to be more in tuned. Before her arrival I m</w:t>
      </w:r>
      <w:r>
        <w:t>ade sure to make the room as comfortable</w:t>
      </w:r>
      <w:r>
        <w:t xml:space="preserve"> as it can be. I made sure to let the client know that this is just an intake session where </w:t>
      </w:r>
      <w:r>
        <w:t>I will</w:t>
      </w:r>
      <w:r>
        <w:t xml:space="preserve"> be getting to know her as well as her getting to know me. I made sure to let my client know this was for educational </w:t>
      </w:r>
      <w:r>
        <w:t>purposes</w:t>
      </w:r>
      <w:r>
        <w:t xml:space="preserve"> all information that comes up in this session is confidential, no names will be disclosed. At my client arrival I greeted her with a smile, and welcomed her to the therapy room I had set up for her. As we began our session I made sure to </w:t>
      </w:r>
      <w:r>
        <w:t>synchronize</w:t>
      </w:r>
      <w:r>
        <w:t xml:space="preserve"> to her </w:t>
      </w:r>
      <w:r>
        <w:t>feelings, and connecting</w:t>
      </w:r>
      <w:r>
        <w:t xml:space="preserve"> with her </w:t>
      </w:r>
      <w:r>
        <w:t>thru</w:t>
      </w:r>
      <w:r>
        <w:t xml:space="preserve"> facial </w:t>
      </w:r>
      <w:r w:rsidR="00443545">
        <w:t xml:space="preserve">expressions and body language. </w:t>
      </w:r>
      <w:r>
        <w:t xml:space="preserve">I followed set of clinical diagnostic questions that was provided in this course outline by Dr. W. Steven </w:t>
      </w:r>
      <w:r>
        <w:t>Saunders,</w:t>
      </w:r>
      <w:r>
        <w:t xml:space="preserve"> however I let the client lead the </w:t>
      </w:r>
      <w:r>
        <w:t>conversation</w:t>
      </w:r>
      <w:r>
        <w:t xml:space="preserve">. After asking her set of questions I learned that my </w:t>
      </w:r>
      <w:r>
        <w:t>client’s</w:t>
      </w:r>
      <w:r>
        <w:t xml:space="preserve"> </w:t>
      </w:r>
      <w:r>
        <w:t>anxiety</w:t>
      </w:r>
      <w:r>
        <w:t xml:space="preserve"> is caused following </w:t>
      </w:r>
      <w:r>
        <w:t>traumatic</w:t>
      </w:r>
      <w:r>
        <w:t xml:space="preserve"> stress in her life. My client who is 30 years old married with two children both boys age 13 and 11 and attend 7th grade and 5th </w:t>
      </w:r>
      <w:r>
        <w:t xml:space="preserve">grade. </w:t>
      </w:r>
      <w:r>
        <w:t>Her oldest son was diagnose with type 1 diabetes at the age of 2 in 2006 and CPVT in 2</w:t>
      </w:r>
      <w:r w:rsidR="00443545">
        <w:t xml:space="preserve">014 he has an implanted s-cid. </w:t>
      </w:r>
      <w:r>
        <w:t>CPVT- Catecholaminergic polymorphic ventricular tachycardia is a condition characterized by an abnormal heart rhythm (arrhythmia). As the heart rate increases in response to physical activity or emotional stress, it can trigger an abnormally fast and irregular heartbeat called ventricular tachycardia. Episodes of ventricular tachycardia can cause light-headedness, dizziness, and fainting (syncope) and sudden death.(NIH, 2016).  Following her sons surgery my client started experiencing panic attacks,</w:t>
      </w:r>
      <w:r>
        <w:t xml:space="preserve"> tightness</w:t>
      </w:r>
      <w:r>
        <w:t xml:space="preserve"> and pain in her chest, light </w:t>
      </w:r>
      <w:r>
        <w:t>head, and</w:t>
      </w:r>
      <w:r>
        <w:t xml:space="preserve"> shortness of breath. Seven month later she was diagnosed with </w:t>
      </w:r>
      <w:r>
        <w:t>anxiety</w:t>
      </w:r>
      <w:r>
        <w:t xml:space="preserve"> by her primary doctor, and was giving a treatment with medication </w:t>
      </w:r>
      <w:r>
        <w:t>Xanax</w:t>
      </w:r>
      <w:r>
        <w:t xml:space="preserve"> 0.5mg a </w:t>
      </w:r>
      <w:r>
        <w:t>day, but</w:t>
      </w:r>
      <w:r>
        <w:t xml:space="preserve"> does not take her medication </w:t>
      </w:r>
      <w:r>
        <w:t>every day</w:t>
      </w:r>
      <w:r>
        <w:t xml:space="preserve">.  Her </w:t>
      </w:r>
      <w:r>
        <w:t>anxiety</w:t>
      </w:r>
      <w:r>
        <w:t xml:space="preserve"> </w:t>
      </w:r>
      <w:r>
        <w:t>occurs</w:t>
      </w:r>
      <w:r>
        <w:t xml:space="preserve"> whenever she thinks of her </w:t>
      </w:r>
      <w:r>
        <w:t>son, she</w:t>
      </w:r>
      <w:r>
        <w:t xml:space="preserve"> starts to fear and worry if he is ok at school.  According to  American Psychiatric Association generalized anxiety disorder (GAD) is characterized by chronic, </w:t>
      </w:r>
      <w:r>
        <w:lastRenderedPageBreak/>
        <w:t xml:space="preserve">excessive anxiety and worry about everyday concerns and somatic symptoms , Existing research has </w:t>
      </w:r>
      <w:r>
        <w:t>focused</w:t>
      </w:r>
      <w:r>
        <w:t xml:space="preserve"> on identifying the cognitive and somatic symptoms of GAD rather than its behavioral features. The triggers for worry in GAD tend to be diffuse and change over time. People with GAD worry about multiple aspects of their daily life; they fear future disasters, uncertain situations, and worry about the worry itself ( Dugas et al., 2001;Vasey and Borkovec, </w:t>
      </w:r>
      <w:r w:rsidR="00443545">
        <w:t xml:space="preserve">1992;Wells and Carter, 2001 ). </w:t>
      </w:r>
      <w:r>
        <w:t xml:space="preserve">She believes therapy will be the best </w:t>
      </w:r>
      <w:r>
        <w:t>choice</w:t>
      </w:r>
      <w:r>
        <w:t xml:space="preserve"> of dealing with her </w:t>
      </w:r>
      <w:r>
        <w:t>anxiety</w:t>
      </w:r>
      <w:r>
        <w:t xml:space="preserve"> because she doesn’t want to solely </w:t>
      </w:r>
      <w:r>
        <w:t>depend</w:t>
      </w:r>
      <w:r>
        <w:t xml:space="preserve"> on </w:t>
      </w:r>
      <w:r>
        <w:t>medication, she</w:t>
      </w:r>
      <w:r>
        <w:t xml:space="preserve"> would rather know how to control her </w:t>
      </w:r>
      <w:r>
        <w:t>anxiety</w:t>
      </w:r>
      <w:r>
        <w:t>.</w:t>
      </w:r>
      <w:r>
        <w:t xml:space="preserve"> </w:t>
      </w:r>
      <w:r>
        <w:t xml:space="preserve">One of the things that helps her with </w:t>
      </w:r>
      <w:r>
        <w:t>controlling</w:t>
      </w:r>
      <w:r>
        <w:t xml:space="preserve"> her </w:t>
      </w:r>
      <w:r>
        <w:t>anxiety</w:t>
      </w:r>
      <w:r>
        <w:t xml:space="preserve"> is getting on the phone with her husband. He helps her to calm down and they stay on the phone and practice breathing </w:t>
      </w:r>
      <w:r>
        <w:t>together</w:t>
      </w:r>
      <w:r>
        <w:t xml:space="preserve">. She said she is </w:t>
      </w:r>
      <w:r>
        <w:t>extremely</w:t>
      </w:r>
      <w:r>
        <w:t xml:space="preserve"> </w:t>
      </w:r>
      <w:r>
        <w:t>grateful</w:t>
      </w:r>
      <w:r>
        <w:t xml:space="preserve"> to have such support. As I </w:t>
      </w:r>
      <w:r>
        <w:t>listened</w:t>
      </w:r>
      <w:r>
        <w:t xml:space="preserve"> to my client she was very open minded and was willing to try any different techniques to help her cope with her </w:t>
      </w:r>
      <w:r>
        <w:t>anxiety</w:t>
      </w:r>
      <w:r>
        <w:t xml:space="preserve">. She did mentioned to me that she was </w:t>
      </w:r>
      <w:r>
        <w:t>hesitate</w:t>
      </w:r>
      <w:r>
        <w:t xml:space="preserve"> about therapy but after doing her </w:t>
      </w:r>
      <w:r>
        <w:t>research</w:t>
      </w:r>
      <w:r>
        <w:t xml:space="preserve"> on the medic</w:t>
      </w:r>
      <w:r w:rsidR="008E095A">
        <w:t>ation she takes and the possibility</w:t>
      </w:r>
      <w:r>
        <w:t xml:space="preserve"> of being dependent on </w:t>
      </w:r>
      <w:r>
        <w:t>it, she</w:t>
      </w:r>
      <w:r>
        <w:t xml:space="preserve"> realized that this was not the right outcome for her. Medication may help ease certain symptoms, but it comes with side effects. Furthermore, it cannot solve the “b</w:t>
      </w:r>
      <w:r w:rsidR="008E095A">
        <w:t>ig picture”</w:t>
      </w:r>
      <w:r>
        <w:t>. (Smith &amp; Segal, 2016)</w:t>
      </w:r>
    </w:p>
    <w:p w:rsidR="00980641" w:rsidRDefault="00980641" w:rsidP="00980641"/>
    <w:p w:rsidR="00980641" w:rsidRDefault="00980641" w:rsidP="00980641"/>
    <w:p w:rsidR="00980641" w:rsidRDefault="00980641" w:rsidP="00980641">
      <w:r>
        <w:t xml:space="preserve">                                                                     Conclusion</w:t>
      </w:r>
    </w:p>
    <w:p w:rsidR="00980641" w:rsidRDefault="00980641" w:rsidP="00980641"/>
    <w:p w:rsidR="00980641" w:rsidRDefault="00980641" w:rsidP="00187999">
      <w:pPr>
        <w:ind w:firstLine="720"/>
      </w:pPr>
      <w:r>
        <w:t>The mock</w:t>
      </w:r>
      <w:r>
        <w:t xml:space="preserve"> </w:t>
      </w:r>
      <w:r>
        <w:t>interview</w:t>
      </w:r>
      <w:r>
        <w:t xml:space="preserve"> gave me insight of </w:t>
      </w:r>
      <w:r>
        <w:t>counseling</w:t>
      </w:r>
      <w:r>
        <w:t xml:space="preserve"> and therapy. It </w:t>
      </w:r>
      <w:r>
        <w:t>assured</w:t>
      </w:r>
      <w:r>
        <w:t xml:space="preserve"> me my path in my </w:t>
      </w:r>
      <w:r>
        <w:t>future</w:t>
      </w:r>
      <w:r>
        <w:t xml:space="preserve"> and </w:t>
      </w:r>
      <w:r>
        <w:t>reminded</w:t>
      </w:r>
      <w:r>
        <w:t xml:space="preserve"> me </w:t>
      </w:r>
      <w:r>
        <w:t>why I</w:t>
      </w:r>
      <w:r>
        <w:t xml:space="preserve"> wanted to </w:t>
      </w:r>
      <w:r>
        <w:t>pursue</w:t>
      </w:r>
      <w:r>
        <w:t xml:space="preserve"> this career.  I know that it will take a lot more practicing to really be good at what </w:t>
      </w:r>
      <w:r>
        <w:t>I’m</w:t>
      </w:r>
      <w:r>
        <w:t xml:space="preserve"> doing or even which </w:t>
      </w:r>
      <w:r>
        <w:t>theory</w:t>
      </w:r>
      <w:r>
        <w:t xml:space="preserve"> or theories would fit me the best to practice. I also think that as future therapist is would be good thing for me to seek </w:t>
      </w:r>
      <w:r>
        <w:lastRenderedPageBreak/>
        <w:t xml:space="preserve">therapy so I can get better </w:t>
      </w:r>
      <w:r w:rsidR="00CA240F">
        <w:t>understanding</w:t>
      </w:r>
      <w:r>
        <w:t xml:space="preserve"> of myself and what can I do to prevent emotional </w:t>
      </w:r>
      <w:r>
        <w:t>attachment</w:t>
      </w:r>
      <w:r>
        <w:t xml:space="preserve"> to my client.</w:t>
      </w:r>
    </w:p>
    <w:p w:rsidR="00980641" w:rsidRDefault="00980641" w:rsidP="00980641"/>
    <w:p w:rsidR="00980641" w:rsidRDefault="00980641" w:rsidP="00980641"/>
    <w:p w:rsidR="00CA240F" w:rsidRDefault="00CA240F" w:rsidP="00CA240F">
      <w:pPr>
        <w:ind w:left="360"/>
      </w:pPr>
    </w:p>
    <w:p w:rsidR="00CA240F" w:rsidRDefault="00CA240F" w:rsidP="00CA240F">
      <w:pPr>
        <w:pStyle w:val="ListParagraph"/>
        <w:numPr>
          <w:ilvl w:val="0"/>
          <w:numId w:val="4"/>
        </w:numPr>
      </w:pPr>
      <w:r>
        <w:t>Catecholaminergic polymorphic ventricular tachycardia - Genetics Home Reference. (2016, November 22). Retrieved November 27, 2016, from https://ghr.nlm.nih.gov/condition/catecholaminergic-polymorphic-ventricular-tachycardia</w:t>
      </w:r>
    </w:p>
    <w:p w:rsidR="00CA240F" w:rsidRDefault="00CA240F" w:rsidP="00CA240F">
      <w:pPr>
        <w:pStyle w:val="ListParagraph"/>
      </w:pPr>
    </w:p>
    <w:p w:rsidR="00980641" w:rsidRDefault="00CA240F" w:rsidP="00CA240F">
      <w:pPr>
        <w:pStyle w:val="ListParagraph"/>
        <w:numPr>
          <w:ilvl w:val="0"/>
          <w:numId w:val="3"/>
        </w:numPr>
      </w:pPr>
      <w:r w:rsidRPr="00980641">
        <w:t>Mahoney, A. J., Hobbs, M. J., Newby, J. M., Williams, A. D., Sunderland, M., &amp; Andrews, G. (2016). The Worry Behaviors Inventory: Assessing the behavioral avoidance associated with generalized anxiety disorder. </w:t>
      </w:r>
      <w:r w:rsidRPr="00CA240F">
        <w:rPr>
          <w:i/>
          <w:iCs/>
        </w:rPr>
        <w:t>Journal Of Affective Disorders</w:t>
      </w:r>
      <w:r w:rsidRPr="00980641">
        <w:t>, </w:t>
      </w:r>
      <w:r w:rsidRPr="00CA240F">
        <w:rPr>
          <w:i/>
          <w:iCs/>
        </w:rPr>
        <w:t>203</w:t>
      </w:r>
      <w:r w:rsidRPr="00980641">
        <w:t>256-264. doi:10.1016/j.jad.2016.06.020</w:t>
      </w:r>
    </w:p>
    <w:p w:rsidR="00CA240F" w:rsidRDefault="00CA240F" w:rsidP="00CA240F">
      <w:pPr>
        <w:pStyle w:val="ListParagraph"/>
      </w:pPr>
      <w:bookmarkStart w:id="0" w:name="_GoBack"/>
      <w:bookmarkEnd w:id="0"/>
    </w:p>
    <w:p w:rsidR="00DA434F" w:rsidRDefault="00980641" w:rsidP="00CA240F">
      <w:pPr>
        <w:pStyle w:val="ListParagraph"/>
        <w:numPr>
          <w:ilvl w:val="0"/>
          <w:numId w:val="3"/>
        </w:numPr>
      </w:pPr>
      <w:r>
        <w:t>Sommers-Flanagan, J. (2012). "Counseling and psychotherapy theories in context and practice: Skills, strategies, and techniques" Hoboken, NJ: John Wiley &amp; Sons.</w:t>
      </w:r>
    </w:p>
    <w:p w:rsidR="00CA240F" w:rsidRDefault="00CA240F" w:rsidP="00CA240F">
      <w:pPr>
        <w:pStyle w:val="ListParagraph"/>
      </w:pPr>
    </w:p>
    <w:p w:rsidR="00CA240F" w:rsidRDefault="00CA240F" w:rsidP="00CA240F">
      <w:pPr>
        <w:pStyle w:val="ListParagraph"/>
        <w:numPr>
          <w:ilvl w:val="0"/>
          <w:numId w:val="3"/>
        </w:numPr>
      </w:pPr>
      <w:r w:rsidRPr="00DA434F">
        <w:t>Smith, M., &amp; Segal, J. (n.d.). Finding a Therapist Who Can Help You Heal. Retrieved November 27, 2016, from http://www.helpguide.org/articles/emotional-health/finding-a-therapist-who-can-help-you-heal.htm</w:t>
      </w:r>
    </w:p>
    <w:p w:rsidR="00980641" w:rsidRDefault="00980641" w:rsidP="00980641"/>
    <w:p w:rsidR="00980641" w:rsidRDefault="00980641" w:rsidP="00980641"/>
    <w:p w:rsidR="00980641" w:rsidRDefault="00980641" w:rsidP="00980641"/>
    <w:p w:rsidR="00980641" w:rsidRDefault="00980641" w:rsidP="00980641"/>
    <w:p w:rsidR="00980641" w:rsidRDefault="00980641" w:rsidP="00980641"/>
    <w:p w:rsidR="00980641" w:rsidRDefault="00980641" w:rsidP="00980641"/>
    <w:p w:rsidR="00724B23" w:rsidRDefault="00724B23"/>
    <w:sectPr w:rsidR="00724B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34" w:rsidRDefault="006C7534" w:rsidP="00187999">
      <w:pPr>
        <w:spacing w:line="240" w:lineRule="auto"/>
      </w:pPr>
      <w:r>
        <w:separator/>
      </w:r>
    </w:p>
  </w:endnote>
  <w:endnote w:type="continuationSeparator" w:id="0">
    <w:p w:rsidR="006C7534" w:rsidRDefault="006C7534" w:rsidP="00187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34" w:rsidRDefault="006C7534" w:rsidP="00187999">
      <w:pPr>
        <w:spacing w:line="240" w:lineRule="auto"/>
      </w:pPr>
      <w:r>
        <w:separator/>
      </w:r>
    </w:p>
  </w:footnote>
  <w:footnote w:type="continuationSeparator" w:id="0">
    <w:p w:rsidR="006C7534" w:rsidRDefault="006C7534" w:rsidP="001879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99" w:rsidRPr="00187999" w:rsidRDefault="00187999" w:rsidP="00187999">
    <w:pPr>
      <w:pStyle w:val="Header"/>
    </w:pPr>
    <w:r w:rsidRPr="00187999">
      <w:t xml:space="preserve">Running head: Interviewing and counselling                                                                                  </w:t>
    </w:r>
    <w:r w:rsidRPr="00187999">
      <w:fldChar w:fldCharType="begin"/>
    </w:r>
    <w:r w:rsidRPr="00187999">
      <w:instrText xml:space="preserve"> PAGE   \* MERGEFORMAT </w:instrText>
    </w:r>
    <w:r w:rsidRPr="00187999">
      <w:fldChar w:fldCharType="separate"/>
    </w:r>
    <w:r w:rsidR="00BD4009">
      <w:rPr>
        <w:noProof/>
      </w:rPr>
      <w:t>7</w:t>
    </w:r>
    <w:r w:rsidRPr="00187999">
      <w:fldChar w:fldCharType="end"/>
    </w:r>
  </w:p>
  <w:p w:rsidR="00187999" w:rsidRPr="00187999" w:rsidRDefault="00187999" w:rsidP="00187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E1E81"/>
    <w:multiLevelType w:val="hybridMultilevel"/>
    <w:tmpl w:val="CF7083DC"/>
    <w:lvl w:ilvl="0" w:tplc="D25EDF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41B5B"/>
    <w:multiLevelType w:val="hybridMultilevel"/>
    <w:tmpl w:val="B890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85225C"/>
    <w:multiLevelType w:val="hybridMultilevel"/>
    <w:tmpl w:val="769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6171E"/>
    <w:multiLevelType w:val="hybridMultilevel"/>
    <w:tmpl w:val="B890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41"/>
    <w:rsid w:val="00187999"/>
    <w:rsid w:val="00443545"/>
    <w:rsid w:val="006C7534"/>
    <w:rsid w:val="00724B23"/>
    <w:rsid w:val="008E095A"/>
    <w:rsid w:val="00980641"/>
    <w:rsid w:val="00AA0255"/>
    <w:rsid w:val="00BD4009"/>
    <w:rsid w:val="00CA240F"/>
    <w:rsid w:val="00DA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B2E56-C941-45CE-BC0D-C00FD3F9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5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AA0255"/>
    <w:pPr>
      <w:keepNext/>
      <w:keepLines/>
      <w:spacing w:before="240"/>
      <w:jc w:val="center"/>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255"/>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AA0255"/>
    <w:rPr>
      <w:rFonts w:ascii="Times New Roman" w:eastAsiaTheme="majorEastAsia" w:hAnsi="Times New Roman" w:cstheme="majorBidi"/>
      <w:sz w:val="24"/>
      <w:szCs w:val="32"/>
    </w:rPr>
  </w:style>
  <w:style w:type="paragraph" w:styleId="ListParagraph">
    <w:name w:val="List Paragraph"/>
    <w:basedOn w:val="Normal"/>
    <w:uiPriority w:val="34"/>
    <w:qFormat/>
    <w:rsid w:val="00980641"/>
    <w:pPr>
      <w:ind w:left="720"/>
      <w:contextualSpacing/>
    </w:pPr>
  </w:style>
  <w:style w:type="paragraph" w:styleId="Header">
    <w:name w:val="header"/>
    <w:basedOn w:val="Normal"/>
    <w:link w:val="HeaderChar"/>
    <w:uiPriority w:val="99"/>
    <w:unhideWhenUsed/>
    <w:rsid w:val="00187999"/>
    <w:pPr>
      <w:tabs>
        <w:tab w:val="center" w:pos="4680"/>
        <w:tab w:val="right" w:pos="9360"/>
      </w:tabs>
      <w:spacing w:line="240" w:lineRule="auto"/>
    </w:pPr>
  </w:style>
  <w:style w:type="character" w:customStyle="1" w:styleId="HeaderChar">
    <w:name w:val="Header Char"/>
    <w:basedOn w:val="DefaultParagraphFont"/>
    <w:link w:val="Header"/>
    <w:uiPriority w:val="99"/>
    <w:rsid w:val="00187999"/>
    <w:rPr>
      <w:rFonts w:ascii="Times New Roman" w:hAnsi="Times New Roman"/>
      <w:sz w:val="24"/>
    </w:rPr>
  </w:style>
  <w:style w:type="paragraph" w:styleId="Footer">
    <w:name w:val="footer"/>
    <w:basedOn w:val="Normal"/>
    <w:link w:val="FooterChar"/>
    <w:uiPriority w:val="99"/>
    <w:unhideWhenUsed/>
    <w:rsid w:val="00187999"/>
    <w:pPr>
      <w:tabs>
        <w:tab w:val="center" w:pos="4680"/>
        <w:tab w:val="right" w:pos="9360"/>
      </w:tabs>
      <w:spacing w:line="240" w:lineRule="auto"/>
    </w:pPr>
  </w:style>
  <w:style w:type="character" w:customStyle="1" w:styleId="FooterChar">
    <w:name w:val="Footer Char"/>
    <w:basedOn w:val="DefaultParagraphFont"/>
    <w:link w:val="Footer"/>
    <w:uiPriority w:val="99"/>
    <w:rsid w:val="001879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911</TotalTime>
  <Pages>7</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Cerda</dc:creator>
  <cp:keywords/>
  <dc:description/>
  <cp:lastModifiedBy>Rico Cerda</cp:lastModifiedBy>
  <cp:revision>1</cp:revision>
  <dcterms:created xsi:type="dcterms:W3CDTF">2016-11-27T12:25:00Z</dcterms:created>
  <dcterms:modified xsi:type="dcterms:W3CDTF">2016-11-28T04:25:00Z</dcterms:modified>
</cp:coreProperties>
</file>