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E96E8"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Like medical problems, __________________ have both biological and environmental influences.</w:t>
      </w:r>
    </w:p>
    <w:p w14:paraId="41300AD0" w14:textId="77777777" w:rsidR="00102E7D" w:rsidRPr="00102E7D" w:rsidRDefault="00102E7D" w:rsidP="00102E7D">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stigmas</w:t>
      </w:r>
    </w:p>
    <w:p w14:paraId="6B1BA0CE" w14:textId="77777777" w:rsidR="00102E7D" w:rsidRPr="00102E7D" w:rsidRDefault="00102E7D" w:rsidP="00102E7D">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psychological disorders</w:t>
      </w:r>
    </w:p>
    <w:p w14:paraId="1DF4F779" w14:textId="77777777" w:rsidR="00102E7D" w:rsidRPr="00102E7D" w:rsidRDefault="00102E7D" w:rsidP="00102E7D">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comorbidities</w:t>
      </w:r>
      <w:bookmarkStart w:id="0" w:name="_GoBack"/>
      <w:bookmarkEnd w:id="0"/>
    </w:p>
    <w:p w14:paraId="59C6A184"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342F2683"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A researcher studying the role that the neurotransmitter dopamine plays in schizophrenia would most likely be approaching this disorder from the psychological perspective of the bio-psycho-social model of illness.</w:t>
      </w:r>
    </w:p>
    <w:p w14:paraId="0FE5361A" w14:textId="77777777" w:rsidR="00102E7D" w:rsidRPr="00102E7D" w:rsidRDefault="00102E7D" w:rsidP="00102E7D">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True</w:t>
      </w:r>
    </w:p>
    <w:p w14:paraId="675933FF" w14:textId="77777777" w:rsidR="00102E7D" w:rsidRPr="00102E7D" w:rsidRDefault="00102E7D" w:rsidP="00102E7D">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False</w:t>
      </w:r>
    </w:p>
    <w:p w14:paraId="642CB273"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21C6C670"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Individuals who suffer from major depression are also likely to suffer from anxiety disorders. This illustrates the concept of __________.</w:t>
      </w:r>
    </w:p>
    <w:p w14:paraId="61B7764D" w14:textId="77777777" w:rsidR="00102E7D" w:rsidRPr="00102E7D" w:rsidRDefault="00102E7D" w:rsidP="00102E7D">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comorbidity</w:t>
      </w:r>
    </w:p>
    <w:p w14:paraId="564249FA" w14:textId="77777777" w:rsidR="00102E7D" w:rsidRPr="00102E7D" w:rsidRDefault="00102E7D" w:rsidP="00102E7D">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bio-psycho-social model of illness</w:t>
      </w:r>
    </w:p>
    <w:p w14:paraId="481CEC23" w14:textId="77777777" w:rsidR="00102E7D" w:rsidRPr="00102E7D" w:rsidRDefault="00102E7D" w:rsidP="00102E7D">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stigma</w:t>
      </w:r>
    </w:p>
    <w:p w14:paraId="189BDF45"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2ED12AC4"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Media portrayals of mental illness are often negative. That only further reinforces __________ that exists for those suffering from psychological disorders.</w:t>
      </w:r>
    </w:p>
    <w:p w14:paraId="29626CBC" w14:textId="77777777" w:rsidR="00102E7D" w:rsidRPr="00102E7D" w:rsidRDefault="00102E7D" w:rsidP="00102E7D">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comorbidity</w:t>
      </w:r>
    </w:p>
    <w:p w14:paraId="3FF21F5F" w14:textId="77777777" w:rsidR="00102E7D" w:rsidRPr="00102E7D" w:rsidRDefault="00102E7D" w:rsidP="00102E7D">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abnormal psychology</w:t>
      </w:r>
    </w:p>
    <w:p w14:paraId="46AA4665" w14:textId="77777777" w:rsidR="00102E7D" w:rsidRPr="00102E7D" w:rsidRDefault="00102E7D" w:rsidP="00102E7D">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stigma</w:t>
      </w:r>
    </w:p>
    <w:p w14:paraId="0D5B6417"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61B8034"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Which of the following is not a qualifier to describe levels of severity of a given psychological disorder?</w:t>
      </w:r>
    </w:p>
    <w:p w14:paraId="6812070E" w14:textId="77777777" w:rsidR="00102E7D" w:rsidRPr="00102E7D" w:rsidRDefault="00102E7D" w:rsidP="00102E7D">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Mild</w:t>
      </w:r>
    </w:p>
    <w:p w14:paraId="16A59ED2" w14:textId="77777777" w:rsidR="00102E7D" w:rsidRPr="00102E7D" w:rsidRDefault="00102E7D" w:rsidP="00102E7D">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Severe</w:t>
      </w:r>
    </w:p>
    <w:p w14:paraId="6ACAA5FE" w14:textId="77777777" w:rsidR="00102E7D" w:rsidRPr="00102E7D" w:rsidRDefault="00102E7D" w:rsidP="00102E7D">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Medium</w:t>
      </w:r>
    </w:p>
    <w:p w14:paraId="7B4EFAF4"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1FFE623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_________________ is characterized by an excessive worry that causes dysfunction and that lasts for at least 6 months.</w:t>
      </w:r>
    </w:p>
    <w:p w14:paraId="7D0BCB3F" w14:textId="77777777" w:rsidR="00102E7D" w:rsidRPr="00102E7D" w:rsidRDefault="00102E7D" w:rsidP="00102E7D">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Panic disorder</w:t>
      </w:r>
    </w:p>
    <w:p w14:paraId="48813136" w14:textId="77777777" w:rsidR="00102E7D" w:rsidRPr="00102E7D" w:rsidRDefault="00102E7D" w:rsidP="00102E7D">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Generalized anxiety disorder</w:t>
      </w:r>
    </w:p>
    <w:p w14:paraId="1F49D23D" w14:textId="77777777" w:rsidR="00102E7D" w:rsidRPr="00102E7D" w:rsidRDefault="00102E7D" w:rsidP="00102E7D">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Obsessive-compulsive disorder</w:t>
      </w:r>
    </w:p>
    <w:p w14:paraId="6E133E08" w14:textId="77777777" w:rsidR="00102E7D" w:rsidRPr="00102E7D" w:rsidRDefault="00102E7D" w:rsidP="00102E7D">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Post-traumatic stress disorder</w:t>
      </w:r>
    </w:p>
    <w:p w14:paraId="733FAAD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6C8B117D"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Ben suffers from _______________ and occasionally has experiences in which he thinks he is dying because of his racing heart, trembling, nausea, and dizziness. Ben does not know why these experiences occur.</w:t>
      </w:r>
    </w:p>
    <w:p w14:paraId="2E2AD894" w14:textId="77777777" w:rsidR="00102E7D" w:rsidRPr="00102E7D" w:rsidRDefault="00102E7D" w:rsidP="00102E7D">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obsessive-compulsive disorder</w:t>
      </w:r>
    </w:p>
    <w:p w14:paraId="3CC37C75" w14:textId="77777777" w:rsidR="00102E7D" w:rsidRPr="00102E7D" w:rsidRDefault="00102E7D" w:rsidP="00102E7D">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panic disorder</w:t>
      </w:r>
    </w:p>
    <w:p w14:paraId="328A746A" w14:textId="77777777" w:rsidR="00102E7D" w:rsidRPr="00102E7D" w:rsidRDefault="00102E7D" w:rsidP="00102E7D">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generalized anxiety disorder</w:t>
      </w:r>
    </w:p>
    <w:p w14:paraId="04A0CD2B" w14:textId="77777777" w:rsidR="00102E7D" w:rsidRPr="00102E7D" w:rsidRDefault="00102E7D" w:rsidP="00102E7D">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post-traumatic stress disorder</w:t>
      </w:r>
    </w:p>
    <w:p w14:paraId="27EBA91D"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16C383B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Alice absolutely refuses to use public transportation because she fears the inability to escape the bus or subway in times of emergency. Which of the following phobias would be most consistent with Alice’s fear?</w:t>
      </w:r>
    </w:p>
    <w:p w14:paraId="65A1F16E" w14:textId="77777777" w:rsidR="00102E7D" w:rsidRPr="00102E7D" w:rsidRDefault="00102E7D" w:rsidP="00102E7D">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Agoraphobia</w:t>
      </w:r>
    </w:p>
    <w:p w14:paraId="10B7E7E6" w14:textId="77777777" w:rsidR="00102E7D" w:rsidRPr="00102E7D" w:rsidRDefault="00102E7D" w:rsidP="00102E7D">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Arachnophobia</w:t>
      </w:r>
    </w:p>
    <w:p w14:paraId="7A481B59" w14:textId="77777777" w:rsidR="00102E7D" w:rsidRPr="00102E7D" w:rsidRDefault="00102E7D" w:rsidP="00102E7D">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Social phobia</w:t>
      </w:r>
    </w:p>
    <w:p w14:paraId="3B4E1966" w14:textId="77777777" w:rsidR="00102E7D" w:rsidRPr="00102E7D" w:rsidRDefault="00102E7D" w:rsidP="00102E7D">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Acrophobia</w:t>
      </w:r>
    </w:p>
    <w:p w14:paraId="3E311F78"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7D910805"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lastRenderedPageBreak/>
        <w:t>______________ are repetitive behaviors or mental acts that are engaged in order to reduce anxiety generated by persistent, disturbing thoughts.</w:t>
      </w:r>
    </w:p>
    <w:p w14:paraId="3FEDA852" w14:textId="77777777" w:rsidR="00102E7D" w:rsidRPr="00102E7D" w:rsidRDefault="00102E7D" w:rsidP="00102E7D">
      <w:pPr>
        <w:pStyle w:val="ListParagraph"/>
        <w:widowControl w:val="0"/>
        <w:numPr>
          <w:ilvl w:val="0"/>
          <w:numId w:val="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Compulsions</w:t>
      </w:r>
    </w:p>
    <w:p w14:paraId="1B5F190C" w14:textId="77777777" w:rsidR="00102E7D" w:rsidRPr="00102E7D" w:rsidRDefault="00102E7D" w:rsidP="00102E7D">
      <w:pPr>
        <w:pStyle w:val="ListParagraph"/>
        <w:widowControl w:val="0"/>
        <w:numPr>
          <w:ilvl w:val="0"/>
          <w:numId w:val="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Phobias</w:t>
      </w:r>
    </w:p>
    <w:p w14:paraId="2A50B13C" w14:textId="77777777" w:rsidR="00102E7D" w:rsidRPr="00102E7D" w:rsidRDefault="00102E7D" w:rsidP="00102E7D">
      <w:pPr>
        <w:pStyle w:val="ListParagraph"/>
        <w:widowControl w:val="0"/>
        <w:numPr>
          <w:ilvl w:val="0"/>
          <w:numId w:val="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Obsessions</w:t>
      </w:r>
    </w:p>
    <w:p w14:paraId="74AC1666"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8E42B76"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Many individuals who experienced the terrorist attacks of 9/11 suffer from ______________, which involves them reliving the awful events of that day.</w:t>
      </w:r>
    </w:p>
    <w:p w14:paraId="346410A1" w14:textId="77777777" w:rsidR="00102E7D" w:rsidRPr="00102E7D" w:rsidRDefault="00102E7D" w:rsidP="00102E7D">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post-traumatic stress disorder</w:t>
      </w:r>
    </w:p>
    <w:p w14:paraId="7DDEC441" w14:textId="77777777" w:rsidR="00102E7D" w:rsidRPr="00102E7D" w:rsidRDefault="00102E7D" w:rsidP="00102E7D">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obsessive-compulsive disorder</w:t>
      </w:r>
    </w:p>
    <w:p w14:paraId="661BF4A9" w14:textId="77777777" w:rsidR="00102E7D" w:rsidRPr="00102E7D" w:rsidRDefault="00102E7D" w:rsidP="00102E7D">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generalized anxiety disorder</w:t>
      </w:r>
    </w:p>
    <w:p w14:paraId="5985EBC2"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1B24EB1"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Which of the following glands would likely be of most interest to a researcher trying to understand the biological factors related to anxiety disorders?</w:t>
      </w:r>
    </w:p>
    <w:p w14:paraId="30818E47" w14:textId="77777777" w:rsidR="00102E7D" w:rsidRPr="00102E7D" w:rsidRDefault="00102E7D" w:rsidP="00102E7D">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Pancreas</w:t>
      </w:r>
    </w:p>
    <w:p w14:paraId="753C198D" w14:textId="77777777" w:rsidR="00102E7D" w:rsidRPr="00102E7D" w:rsidRDefault="00102E7D" w:rsidP="00102E7D">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Thyroid</w:t>
      </w:r>
    </w:p>
    <w:p w14:paraId="1DAD2C50" w14:textId="77777777" w:rsidR="00102E7D" w:rsidRPr="00102E7D" w:rsidRDefault="00102E7D" w:rsidP="00102E7D">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Adrenal</w:t>
      </w:r>
    </w:p>
    <w:p w14:paraId="1789B6BB" w14:textId="77777777" w:rsidR="00102E7D" w:rsidRPr="00102E7D" w:rsidRDefault="00102E7D" w:rsidP="00102E7D">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Pineal</w:t>
      </w:r>
    </w:p>
    <w:p w14:paraId="1933EA38"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77AD285A"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Rape victims often feel significant anxiety when they are in the area in which the crime occurred. The area serves as a(n) __________________.</w:t>
      </w:r>
    </w:p>
    <w:p w14:paraId="48F205DF" w14:textId="77777777" w:rsidR="00102E7D" w:rsidRPr="00102E7D" w:rsidRDefault="00102E7D" w:rsidP="00102E7D">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conditioned stimulus</w:t>
      </w:r>
    </w:p>
    <w:p w14:paraId="07D81B8D" w14:textId="77777777" w:rsidR="00102E7D" w:rsidRPr="00102E7D" w:rsidRDefault="00102E7D" w:rsidP="00102E7D">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conditioned response</w:t>
      </w:r>
    </w:p>
    <w:p w14:paraId="08A5940B" w14:textId="77777777" w:rsidR="00102E7D" w:rsidRPr="00102E7D" w:rsidRDefault="00102E7D" w:rsidP="00102E7D">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unconditioned stimulus</w:t>
      </w:r>
    </w:p>
    <w:p w14:paraId="532D16BA" w14:textId="77777777" w:rsidR="00102E7D" w:rsidRPr="00102E7D" w:rsidRDefault="00102E7D" w:rsidP="00102E7D">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unconditioned response</w:t>
      </w:r>
    </w:p>
    <w:p w14:paraId="03CDC846"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888CBB9"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An individual who experiences significant changes in mood from very low to very high with periods of normal mood interspersed would likely be diagnosed with ____________.</w:t>
      </w:r>
    </w:p>
    <w:p w14:paraId="02FC24B8" w14:textId="77777777" w:rsidR="00102E7D" w:rsidRPr="00102E7D" w:rsidRDefault="00102E7D" w:rsidP="00102E7D">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bipolar disorder</w:t>
      </w:r>
    </w:p>
    <w:p w14:paraId="1E195647" w14:textId="77777777" w:rsidR="00102E7D" w:rsidRPr="00102E7D" w:rsidRDefault="00102E7D" w:rsidP="00102E7D">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major depressive disorder</w:t>
      </w:r>
    </w:p>
    <w:p w14:paraId="4D0F9472" w14:textId="77777777" w:rsidR="00102E7D" w:rsidRPr="00102E7D" w:rsidRDefault="00102E7D" w:rsidP="00102E7D">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persistent depressive disorder</w:t>
      </w:r>
    </w:p>
    <w:p w14:paraId="69BEC229"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562B9C8C"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Depressed individuals tend to show differences in the genes that code for factors related to ___________.</w:t>
      </w:r>
    </w:p>
    <w:p w14:paraId="62219826" w14:textId="77777777" w:rsidR="00102E7D" w:rsidRPr="00102E7D" w:rsidRDefault="00102E7D" w:rsidP="00102E7D">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glutamate</w:t>
      </w:r>
    </w:p>
    <w:p w14:paraId="3DD6DC38" w14:textId="77777777" w:rsidR="00102E7D" w:rsidRPr="00102E7D" w:rsidRDefault="00102E7D" w:rsidP="00102E7D">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GABA</w:t>
      </w:r>
    </w:p>
    <w:p w14:paraId="76CB3831" w14:textId="77777777" w:rsidR="00102E7D" w:rsidRPr="00102E7D" w:rsidRDefault="00102E7D" w:rsidP="00102E7D">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serotonin</w:t>
      </w:r>
    </w:p>
    <w:p w14:paraId="6D37A68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AFDB869"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___________ refer to uncommon false beliefs.</w:t>
      </w:r>
    </w:p>
    <w:p w14:paraId="42983C62" w14:textId="77777777" w:rsidR="00102E7D" w:rsidRPr="00102E7D" w:rsidRDefault="00102E7D" w:rsidP="00102E7D">
      <w:pPr>
        <w:pStyle w:val="ListParagraph"/>
        <w:widowControl w:val="0"/>
        <w:numPr>
          <w:ilvl w:val="0"/>
          <w:numId w:val="15"/>
        </w:numPr>
        <w:autoSpaceDE w:val="0"/>
        <w:autoSpaceDN w:val="0"/>
        <w:adjustRightInd w:val="0"/>
        <w:rPr>
          <w:rFonts w:ascii="Times New Roman" w:hAnsi="Times New Roman" w:cs="Times New Roman"/>
          <w:sz w:val="22"/>
          <w:szCs w:val="22"/>
        </w:rPr>
      </w:pPr>
      <w:r w:rsidRPr="00102E7D">
        <w:rPr>
          <w:rFonts w:ascii="Times New Roman" w:hAnsi="Times New Roman" w:cs="Times New Roman"/>
          <w:color w:val="535353"/>
          <w:sz w:val="22"/>
          <w:szCs w:val="22"/>
        </w:rPr>
        <w:t>Delusions</w:t>
      </w:r>
    </w:p>
    <w:p w14:paraId="655143D5" w14:textId="77777777" w:rsidR="00102E7D" w:rsidRPr="00102E7D" w:rsidRDefault="00102E7D" w:rsidP="00102E7D">
      <w:pPr>
        <w:pStyle w:val="ListParagraph"/>
        <w:widowControl w:val="0"/>
        <w:numPr>
          <w:ilvl w:val="0"/>
          <w:numId w:val="15"/>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Hallucinations</w:t>
      </w:r>
    </w:p>
    <w:p w14:paraId="79A4201C" w14:textId="77777777" w:rsidR="00102E7D" w:rsidRPr="00102E7D" w:rsidRDefault="00102E7D" w:rsidP="00102E7D">
      <w:pPr>
        <w:pStyle w:val="ListParagraph"/>
        <w:widowControl w:val="0"/>
        <w:numPr>
          <w:ilvl w:val="0"/>
          <w:numId w:val="15"/>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Inappropriate affect</w:t>
      </w:r>
    </w:p>
    <w:p w14:paraId="2870DB4B"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0C998F4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Drugs used to treat schizophrenia tend to __________ dopamine activity.</w:t>
      </w:r>
    </w:p>
    <w:p w14:paraId="7A1B92FA" w14:textId="77777777" w:rsidR="00102E7D" w:rsidRPr="00102E7D" w:rsidRDefault="00102E7D" w:rsidP="00102E7D">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decrease</w:t>
      </w:r>
    </w:p>
    <w:p w14:paraId="0EE27364" w14:textId="77777777" w:rsidR="00102E7D" w:rsidRPr="00102E7D" w:rsidRDefault="00102E7D" w:rsidP="00102E7D">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increase</w:t>
      </w:r>
    </w:p>
    <w:p w14:paraId="20716C77" w14:textId="77777777" w:rsidR="00102E7D" w:rsidRPr="00102E7D" w:rsidRDefault="00102E7D" w:rsidP="00102E7D">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have no effect on</w:t>
      </w:r>
    </w:p>
    <w:p w14:paraId="3A5AE05B"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4B5DD5B4"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Inflexible patterns of thinking, feeling, or relating to others are symptomatic of _____________.</w:t>
      </w:r>
    </w:p>
    <w:p w14:paraId="69DC41A4" w14:textId="77777777" w:rsidR="00102E7D" w:rsidRPr="00102E7D" w:rsidRDefault="00102E7D" w:rsidP="00102E7D">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anxiety disorders</w:t>
      </w:r>
    </w:p>
    <w:p w14:paraId="41CF15F5" w14:textId="77777777" w:rsidR="00102E7D" w:rsidRPr="00102E7D" w:rsidRDefault="00102E7D" w:rsidP="00102E7D">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personality disorders</w:t>
      </w:r>
    </w:p>
    <w:p w14:paraId="408A28A1" w14:textId="77777777" w:rsidR="00102E7D" w:rsidRPr="00102E7D" w:rsidRDefault="00102E7D" w:rsidP="00102E7D">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mood disorders</w:t>
      </w:r>
    </w:p>
    <w:p w14:paraId="0F456D0D" w14:textId="77777777" w:rsidR="00102E7D" w:rsidRPr="00102E7D" w:rsidRDefault="00102E7D" w:rsidP="00102E7D">
      <w:pPr>
        <w:widowControl w:val="0"/>
        <w:autoSpaceDE w:val="0"/>
        <w:autoSpaceDN w:val="0"/>
        <w:adjustRightInd w:val="0"/>
        <w:rPr>
          <w:rFonts w:ascii="Times New Roman" w:hAnsi="Times New Roman" w:cs="Times New Roman"/>
          <w:color w:val="262626"/>
          <w:sz w:val="22"/>
          <w:szCs w:val="22"/>
        </w:rPr>
      </w:pPr>
    </w:p>
    <w:p w14:paraId="757546EA"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_____________ is a personality disorder among the anxious/inhibited cluster of personality disorders.</w:t>
      </w:r>
    </w:p>
    <w:p w14:paraId="2F2E6BE1" w14:textId="77777777" w:rsidR="00102E7D" w:rsidRPr="00102E7D" w:rsidRDefault="00102E7D" w:rsidP="00102E7D">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Avoidant</w:t>
      </w:r>
    </w:p>
    <w:p w14:paraId="22ED6DBB" w14:textId="77777777" w:rsidR="00102E7D" w:rsidRPr="00102E7D" w:rsidRDefault="00102E7D" w:rsidP="00102E7D">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Antisocial</w:t>
      </w:r>
    </w:p>
    <w:p w14:paraId="0997745B" w14:textId="77777777" w:rsidR="00102E7D" w:rsidRPr="00102E7D" w:rsidRDefault="00102E7D" w:rsidP="00102E7D">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Borderline</w:t>
      </w:r>
    </w:p>
    <w:p w14:paraId="12577D3C" w14:textId="77777777" w:rsidR="00102E7D" w:rsidRPr="00102E7D" w:rsidRDefault="00102E7D" w:rsidP="00102E7D">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Schizoid</w:t>
      </w:r>
    </w:p>
    <w:p w14:paraId="416C26C9"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6D18CB80"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____________ personality disorder is associated with submissiveness and an excessive need for approval and reassurance.</w:t>
      </w:r>
    </w:p>
    <w:p w14:paraId="6B43EF93" w14:textId="77777777" w:rsidR="00102E7D" w:rsidRPr="00102E7D" w:rsidRDefault="00102E7D" w:rsidP="00102E7D">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Antisocial</w:t>
      </w:r>
    </w:p>
    <w:p w14:paraId="284AC0D5" w14:textId="77777777" w:rsidR="00102E7D" w:rsidRPr="00102E7D" w:rsidRDefault="00102E7D" w:rsidP="00102E7D">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Obsessive-compulsive</w:t>
      </w:r>
    </w:p>
    <w:p w14:paraId="56D46A8B" w14:textId="77777777" w:rsidR="00102E7D" w:rsidRPr="00102E7D" w:rsidRDefault="00102E7D" w:rsidP="00102E7D">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Schizoid</w:t>
      </w:r>
    </w:p>
    <w:p w14:paraId="2E08350F" w14:textId="77777777" w:rsidR="00102E7D" w:rsidRPr="00102E7D" w:rsidRDefault="00102E7D" w:rsidP="00102E7D">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Dependent</w:t>
      </w:r>
    </w:p>
    <w:p w14:paraId="0BE83CC5"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67700D82"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Stimulant medications are used to treat ______________.</w:t>
      </w:r>
    </w:p>
    <w:p w14:paraId="50C31A0E" w14:textId="77777777" w:rsidR="00102E7D" w:rsidRPr="00102E7D" w:rsidRDefault="00102E7D" w:rsidP="00102E7D">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personality disorders</w:t>
      </w:r>
    </w:p>
    <w:p w14:paraId="67CB5F27" w14:textId="77777777" w:rsidR="00102E7D" w:rsidRPr="00102E7D" w:rsidRDefault="00102E7D" w:rsidP="00102E7D">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attention-deficit hyperactivity disorder</w:t>
      </w:r>
    </w:p>
    <w:p w14:paraId="000E53BB" w14:textId="77777777" w:rsidR="00102E7D" w:rsidRPr="00102E7D" w:rsidRDefault="00102E7D" w:rsidP="00102E7D">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autism spectrum disorder</w:t>
      </w:r>
    </w:p>
    <w:p w14:paraId="40AEEA60"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11623C9F"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ADHD is _________ to occur in males than in females.</w:t>
      </w:r>
    </w:p>
    <w:p w14:paraId="00BC556A" w14:textId="77777777" w:rsidR="00102E7D" w:rsidRPr="00102E7D" w:rsidRDefault="00102E7D" w:rsidP="00102E7D">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less likely</w:t>
      </w:r>
    </w:p>
    <w:p w14:paraId="54257915" w14:textId="77777777" w:rsidR="00102E7D" w:rsidRPr="00102E7D" w:rsidRDefault="00102E7D" w:rsidP="00102E7D">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more likely</w:t>
      </w:r>
    </w:p>
    <w:p w14:paraId="3CA2EF99" w14:textId="77777777" w:rsidR="00102E7D" w:rsidRPr="00102E7D" w:rsidRDefault="00102E7D" w:rsidP="00102E7D">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equally likely</w:t>
      </w:r>
    </w:p>
    <w:p w14:paraId="51CEA523"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p>
    <w:p w14:paraId="7FA20069"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Some clinicians hypothesize that individuals who are distressed and highly suggestible can be influenced by therapists to exhibit symptoms of ________________.</w:t>
      </w:r>
    </w:p>
    <w:p w14:paraId="04F6AE0A" w14:textId="77777777" w:rsidR="00102E7D" w:rsidRPr="00102E7D" w:rsidRDefault="00102E7D" w:rsidP="00102E7D">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attention-deficit hyperactivity disorder</w:t>
      </w:r>
    </w:p>
    <w:p w14:paraId="067F6CB5" w14:textId="77777777" w:rsidR="00102E7D" w:rsidRPr="00102E7D" w:rsidRDefault="00102E7D" w:rsidP="00102E7D">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dissociative identity disorder</w:t>
      </w:r>
    </w:p>
    <w:p w14:paraId="617A22A2" w14:textId="77777777" w:rsidR="00102E7D" w:rsidRPr="00102E7D" w:rsidRDefault="00102E7D" w:rsidP="00102E7D">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borderline personality disorder</w:t>
      </w:r>
    </w:p>
    <w:p w14:paraId="258F9A9D" w14:textId="77777777" w:rsidR="00102E7D" w:rsidRPr="00102E7D" w:rsidRDefault="00102E7D" w:rsidP="00102E7D">
      <w:pPr>
        <w:widowControl w:val="0"/>
        <w:autoSpaceDE w:val="0"/>
        <w:autoSpaceDN w:val="0"/>
        <w:adjustRightInd w:val="0"/>
        <w:rPr>
          <w:rFonts w:ascii="Times New Roman" w:hAnsi="Times New Roman" w:cs="Times New Roman"/>
          <w:color w:val="262626"/>
          <w:sz w:val="22"/>
          <w:szCs w:val="22"/>
        </w:rPr>
      </w:pPr>
    </w:p>
    <w:p w14:paraId="112B32E2" w14:textId="77777777" w:rsidR="00102E7D" w:rsidRPr="00102E7D" w:rsidRDefault="00102E7D" w:rsidP="00102E7D">
      <w:pPr>
        <w:widowControl w:val="0"/>
        <w:autoSpaceDE w:val="0"/>
        <w:autoSpaceDN w:val="0"/>
        <w:adjustRightInd w:val="0"/>
        <w:rPr>
          <w:rFonts w:ascii="Times New Roman" w:hAnsi="Times New Roman" w:cs="Times New Roman"/>
          <w:sz w:val="22"/>
          <w:szCs w:val="22"/>
        </w:rPr>
      </w:pPr>
      <w:r w:rsidRPr="00102E7D">
        <w:rPr>
          <w:rFonts w:ascii="Times New Roman" w:hAnsi="Times New Roman" w:cs="Times New Roman"/>
          <w:sz w:val="22"/>
          <w:szCs w:val="22"/>
        </w:rPr>
        <w:t>Suggestive interviews may _________ the display of symptoms that are consistent with dissociative identity disorder.</w:t>
      </w:r>
    </w:p>
    <w:p w14:paraId="414BC445" w14:textId="77777777" w:rsidR="00102E7D" w:rsidRPr="00102E7D" w:rsidRDefault="00102E7D" w:rsidP="00102E7D">
      <w:pPr>
        <w:pStyle w:val="ListParagraph"/>
        <w:widowControl w:val="0"/>
        <w:numPr>
          <w:ilvl w:val="0"/>
          <w:numId w:val="23"/>
        </w:numPr>
        <w:autoSpaceDE w:val="0"/>
        <w:autoSpaceDN w:val="0"/>
        <w:adjustRightInd w:val="0"/>
        <w:rPr>
          <w:rFonts w:ascii="Times New Roman" w:hAnsi="Times New Roman" w:cs="Times New Roman"/>
          <w:sz w:val="22"/>
          <w:szCs w:val="22"/>
        </w:rPr>
      </w:pPr>
      <w:r w:rsidRPr="00102E7D">
        <w:rPr>
          <w:rFonts w:ascii="Times New Roman" w:hAnsi="Times New Roman" w:cs="Times New Roman"/>
          <w:color w:val="535353"/>
          <w:sz w:val="22"/>
          <w:szCs w:val="22"/>
        </w:rPr>
        <w:t>increase</w:t>
      </w:r>
    </w:p>
    <w:p w14:paraId="12B55F70" w14:textId="77777777" w:rsidR="00102E7D" w:rsidRPr="00102E7D" w:rsidRDefault="00102E7D" w:rsidP="00102E7D">
      <w:pPr>
        <w:pStyle w:val="ListParagraph"/>
        <w:widowControl w:val="0"/>
        <w:numPr>
          <w:ilvl w:val="0"/>
          <w:numId w:val="23"/>
        </w:numPr>
        <w:autoSpaceDE w:val="0"/>
        <w:autoSpaceDN w:val="0"/>
        <w:adjustRightInd w:val="0"/>
        <w:rPr>
          <w:rFonts w:ascii="Times New Roman" w:hAnsi="Times New Roman" w:cs="Times New Roman"/>
          <w:color w:val="535353"/>
          <w:sz w:val="22"/>
          <w:szCs w:val="22"/>
        </w:rPr>
      </w:pPr>
      <w:r w:rsidRPr="00102E7D">
        <w:rPr>
          <w:rFonts w:ascii="Times New Roman" w:hAnsi="Times New Roman" w:cs="Times New Roman"/>
          <w:color w:val="535353"/>
          <w:sz w:val="22"/>
          <w:szCs w:val="22"/>
        </w:rPr>
        <w:t>have no effect on</w:t>
      </w:r>
    </w:p>
    <w:p w14:paraId="531B1365" w14:textId="77777777" w:rsidR="00A24F71" w:rsidRPr="00102E7D" w:rsidRDefault="00102E7D" w:rsidP="00102E7D">
      <w:pPr>
        <w:pStyle w:val="ListParagraph"/>
        <w:numPr>
          <w:ilvl w:val="0"/>
          <w:numId w:val="23"/>
        </w:numPr>
        <w:rPr>
          <w:rFonts w:ascii="Times New Roman" w:hAnsi="Times New Roman" w:cs="Times New Roman"/>
          <w:sz w:val="22"/>
          <w:szCs w:val="22"/>
        </w:rPr>
      </w:pPr>
      <w:r w:rsidRPr="00102E7D">
        <w:rPr>
          <w:rFonts w:ascii="Times New Roman" w:hAnsi="Times New Roman" w:cs="Times New Roman"/>
          <w:color w:val="535353"/>
          <w:sz w:val="22"/>
          <w:szCs w:val="22"/>
        </w:rPr>
        <w:t>decrease</w:t>
      </w:r>
    </w:p>
    <w:sectPr w:rsidR="00A24F71" w:rsidRPr="00102E7D"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2A21"/>
    <w:multiLevelType w:val="hybridMultilevel"/>
    <w:tmpl w:val="D49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505A6"/>
    <w:multiLevelType w:val="hybridMultilevel"/>
    <w:tmpl w:val="CE927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D3791"/>
    <w:multiLevelType w:val="hybridMultilevel"/>
    <w:tmpl w:val="D8E46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52A90"/>
    <w:multiLevelType w:val="hybridMultilevel"/>
    <w:tmpl w:val="27DC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866CE"/>
    <w:multiLevelType w:val="hybridMultilevel"/>
    <w:tmpl w:val="680C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D1EAE"/>
    <w:multiLevelType w:val="hybridMultilevel"/>
    <w:tmpl w:val="594C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E4831"/>
    <w:multiLevelType w:val="hybridMultilevel"/>
    <w:tmpl w:val="7FF67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172A9"/>
    <w:multiLevelType w:val="hybridMultilevel"/>
    <w:tmpl w:val="3988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00A0C"/>
    <w:multiLevelType w:val="hybridMultilevel"/>
    <w:tmpl w:val="4AF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25407"/>
    <w:multiLevelType w:val="hybridMultilevel"/>
    <w:tmpl w:val="9DCA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10EDB"/>
    <w:multiLevelType w:val="hybridMultilevel"/>
    <w:tmpl w:val="4C0A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16F00"/>
    <w:multiLevelType w:val="hybridMultilevel"/>
    <w:tmpl w:val="4A7A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A2614"/>
    <w:multiLevelType w:val="hybridMultilevel"/>
    <w:tmpl w:val="1B8E7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05FB3"/>
    <w:multiLevelType w:val="hybridMultilevel"/>
    <w:tmpl w:val="601E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452DF"/>
    <w:multiLevelType w:val="hybridMultilevel"/>
    <w:tmpl w:val="DA66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164BC"/>
    <w:multiLevelType w:val="hybridMultilevel"/>
    <w:tmpl w:val="AC00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2580C"/>
    <w:multiLevelType w:val="hybridMultilevel"/>
    <w:tmpl w:val="13DA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200D7"/>
    <w:multiLevelType w:val="hybridMultilevel"/>
    <w:tmpl w:val="F320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52C80"/>
    <w:multiLevelType w:val="hybridMultilevel"/>
    <w:tmpl w:val="DCA2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9D75F7"/>
    <w:multiLevelType w:val="hybridMultilevel"/>
    <w:tmpl w:val="B4084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F6CC3"/>
    <w:multiLevelType w:val="hybridMultilevel"/>
    <w:tmpl w:val="7390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C0F9A"/>
    <w:multiLevelType w:val="hybridMultilevel"/>
    <w:tmpl w:val="90FA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23731"/>
    <w:multiLevelType w:val="hybridMultilevel"/>
    <w:tmpl w:val="48E8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2"/>
  </w:num>
  <w:num w:numId="4">
    <w:abstractNumId w:val="5"/>
  </w:num>
  <w:num w:numId="5">
    <w:abstractNumId w:val="3"/>
  </w:num>
  <w:num w:numId="6">
    <w:abstractNumId w:val="11"/>
  </w:num>
  <w:num w:numId="7">
    <w:abstractNumId w:val="9"/>
  </w:num>
  <w:num w:numId="8">
    <w:abstractNumId w:val="1"/>
  </w:num>
  <w:num w:numId="9">
    <w:abstractNumId w:val="21"/>
  </w:num>
  <w:num w:numId="10">
    <w:abstractNumId w:val="16"/>
  </w:num>
  <w:num w:numId="11">
    <w:abstractNumId w:val="17"/>
  </w:num>
  <w:num w:numId="12">
    <w:abstractNumId w:val="18"/>
  </w:num>
  <w:num w:numId="13">
    <w:abstractNumId w:val="15"/>
  </w:num>
  <w:num w:numId="14">
    <w:abstractNumId w:val="22"/>
  </w:num>
  <w:num w:numId="15">
    <w:abstractNumId w:val="8"/>
  </w:num>
  <w:num w:numId="16">
    <w:abstractNumId w:val="20"/>
  </w:num>
  <w:num w:numId="17">
    <w:abstractNumId w:val="7"/>
  </w:num>
  <w:num w:numId="18">
    <w:abstractNumId w:val="13"/>
  </w:num>
  <w:num w:numId="19">
    <w:abstractNumId w:val="4"/>
  </w:num>
  <w:num w:numId="20">
    <w:abstractNumId w:val="6"/>
  </w:num>
  <w:num w:numId="21">
    <w:abstractNumId w:val="0"/>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7D"/>
    <w:rsid w:val="00004561"/>
    <w:rsid w:val="00102E7D"/>
    <w:rsid w:val="0093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305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630</Words>
  <Characters>3597</Characters>
  <Application>Microsoft Macintosh Word</Application>
  <DocSecurity>0</DocSecurity>
  <Lines>29</Lines>
  <Paragraphs>8</Paragraphs>
  <ScaleCrop>false</ScaleCrop>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2016-10-09T00:10:00Z</dcterms:created>
  <dcterms:modified xsi:type="dcterms:W3CDTF">2016-10-09T00:19:00Z</dcterms:modified>
</cp:coreProperties>
</file>