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939E4"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bookmarkStart w:id="0" w:name="_GoBack"/>
      <w:r w:rsidRPr="004121B5">
        <w:rPr>
          <w:rFonts w:ascii="OpenSans" w:hAnsi="OpenSans" w:cs="OpenSans"/>
          <w:color w:val="000000" w:themeColor="text1"/>
          <w:sz w:val="22"/>
          <w:szCs w:val="22"/>
        </w:rPr>
        <w:t>Mr. Avery does not like gay people, so he chooses not to hire people who are gay. Mr. Avery’s refusal to hire gay people would be an example of a</w:t>
      </w:r>
      <w:r>
        <w:rPr>
          <w:rFonts w:ascii="OpenSans" w:hAnsi="OpenSans" w:cs="OpenSans"/>
          <w:color w:val="000000" w:themeColor="text1"/>
          <w:sz w:val="22"/>
          <w:szCs w:val="22"/>
        </w:rPr>
        <w:t>______.</w:t>
      </w:r>
    </w:p>
    <w:p w14:paraId="0CFED000" w14:textId="77777777" w:rsidR="004121B5" w:rsidRPr="00F40DC2" w:rsidRDefault="004121B5" w:rsidP="00F40DC2">
      <w:pPr>
        <w:pStyle w:val="ListParagraph"/>
        <w:widowControl w:val="0"/>
        <w:numPr>
          <w:ilvl w:val="0"/>
          <w:numId w:val="16"/>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Prejudice</w:t>
      </w:r>
    </w:p>
    <w:p w14:paraId="267E4041" w14:textId="77777777" w:rsidR="004121B5" w:rsidRPr="00F40DC2" w:rsidRDefault="004121B5" w:rsidP="00F40DC2">
      <w:pPr>
        <w:pStyle w:val="ListParagraph"/>
        <w:widowControl w:val="0"/>
        <w:numPr>
          <w:ilvl w:val="0"/>
          <w:numId w:val="16"/>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Discrimination</w:t>
      </w:r>
    </w:p>
    <w:p w14:paraId="5473D68D" w14:textId="77777777" w:rsidR="004121B5" w:rsidRPr="00F40DC2" w:rsidRDefault="004121B5" w:rsidP="00F40DC2">
      <w:pPr>
        <w:pStyle w:val="ListParagraph"/>
        <w:widowControl w:val="0"/>
        <w:numPr>
          <w:ilvl w:val="0"/>
          <w:numId w:val="16"/>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Stereotype</w:t>
      </w:r>
    </w:p>
    <w:p w14:paraId="7AFAD05C"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03186445"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The Implicit Association Test (IAT) is a measure of unconscious</w:t>
      </w:r>
      <w:r>
        <w:rPr>
          <w:rFonts w:ascii="OpenSans" w:hAnsi="OpenSans" w:cs="OpenSans"/>
          <w:color w:val="000000" w:themeColor="text1"/>
          <w:sz w:val="22"/>
          <w:szCs w:val="22"/>
        </w:rPr>
        <w:t>_______.</w:t>
      </w:r>
    </w:p>
    <w:p w14:paraId="59CB4E82" w14:textId="77777777" w:rsidR="004121B5" w:rsidRPr="00F40DC2" w:rsidRDefault="004121B5" w:rsidP="00F40DC2">
      <w:pPr>
        <w:pStyle w:val="ListParagraph"/>
        <w:widowControl w:val="0"/>
        <w:numPr>
          <w:ilvl w:val="0"/>
          <w:numId w:val="15"/>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Discrimination</w:t>
      </w:r>
    </w:p>
    <w:p w14:paraId="678FA7D8" w14:textId="77777777" w:rsidR="004121B5" w:rsidRPr="00F40DC2" w:rsidRDefault="004121B5" w:rsidP="00F40DC2">
      <w:pPr>
        <w:pStyle w:val="ListParagraph"/>
        <w:widowControl w:val="0"/>
        <w:numPr>
          <w:ilvl w:val="0"/>
          <w:numId w:val="15"/>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Self-fulfilling prophecy</w:t>
      </w:r>
    </w:p>
    <w:p w14:paraId="0D26F96A" w14:textId="77777777" w:rsidR="004121B5" w:rsidRPr="00F40DC2" w:rsidRDefault="004121B5" w:rsidP="00F40DC2">
      <w:pPr>
        <w:pStyle w:val="ListParagraph"/>
        <w:widowControl w:val="0"/>
        <w:numPr>
          <w:ilvl w:val="0"/>
          <w:numId w:val="15"/>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Stereotyping</w:t>
      </w:r>
    </w:p>
    <w:p w14:paraId="2B3B1939" w14:textId="77777777" w:rsidR="004121B5" w:rsidRPr="004121B5" w:rsidRDefault="004121B5" w:rsidP="004121B5">
      <w:pPr>
        <w:widowControl w:val="0"/>
        <w:autoSpaceDE w:val="0"/>
        <w:autoSpaceDN w:val="0"/>
        <w:adjustRightInd w:val="0"/>
        <w:rPr>
          <w:rFonts w:ascii="OpenSans-Bold" w:hAnsi="OpenSans-Bold" w:cs="OpenSans-Bold"/>
          <w:b/>
          <w:bCs/>
          <w:color w:val="000000" w:themeColor="text1"/>
          <w:sz w:val="22"/>
          <w:szCs w:val="22"/>
        </w:rPr>
      </w:pPr>
    </w:p>
    <w:p w14:paraId="15435EA6"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Pr>
          <w:rFonts w:ascii="OpenSans" w:hAnsi="OpenSans" w:cs="OpenSans"/>
          <w:color w:val="000000" w:themeColor="text1"/>
          <w:sz w:val="22"/>
          <w:szCs w:val="22"/>
        </w:rPr>
        <w:t>_______</w:t>
      </w:r>
      <w:r w:rsidRPr="004121B5">
        <w:rPr>
          <w:rFonts w:ascii="OpenSans" w:hAnsi="OpenSans" w:cs="OpenSans"/>
          <w:color w:val="000000" w:themeColor="text1"/>
          <w:sz w:val="22"/>
          <w:szCs w:val="22"/>
        </w:rPr>
        <w:t>refers to the act of communicating with someone frequently without fear of reprisal in an accepting and empathetic environment.</w:t>
      </w:r>
    </w:p>
    <w:p w14:paraId="5492CFF5" w14:textId="77777777" w:rsidR="004121B5" w:rsidRPr="00F40DC2" w:rsidRDefault="004121B5" w:rsidP="00F40DC2">
      <w:pPr>
        <w:pStyle w:val="ListParagraph"/>
        <w:widowControl w:val="0"/>
        <w:numPr>
          <w:ilvl w:val="0"/>
          <w:numId w:val="14"/>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Self-disclosure</w:t>
      </w:r>
    </w:p>
    <w:p w14:paraId="1F40D90D" w14:textId="77777777" w:rsidR="004121B5" w:rsidRPr="00F40DC2" w:rsidRDefault="004121B5" w:rsidP="00F40DC2">
      <w:pPr>
        <w:pStyle w:val="ListParagraph"/>
        <w:widowControl w:val="0"/>
        <w:numPr>
          <w:ilvl w:val="0"/>
          <w:numId w:val="14"/>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Mere exposure</w:t>
      </w:r>
    </w:p>
    <w:p w14:paraId="15D3828B" w14:textId="77777777" w:rsidR="004121B5" w:rsidRPr="00F40DC2" w:rsidRDefault="004121B5" w:rsidP="00F40DC2">
      <w:pPr>
        <w:pStyle w:val="ListParagraph"/>
        <w:widowControl w:val="0"/>
        <w:numPr>
          <w:ilvl w:val="0"/>
          <w:numId w:val="14"/>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Commitment</w:t>
      </w:r>
    </w:p>
    <w:p w14:paraId="6E43D886"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3BD67834"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Research suggests that long-lived, healthy relationships require high degrees of physical attraction and maintained sexual arousal. TRUE or FALSE?</w:t>
      </w:r>
    </w:p>
    <w:p w14:paraId="2DCE2F8B" w14:textId="77777777" w:rsidR="004121B5" w:rsidRPr="00F40DC2" w:rsidRDefault="004121B5" w:rsidP="00F40DC2">
      <w:pPr>
        <w:pStyle w:val="ListParagraph"/>
        <w:widowControl w:val="0"/>
        <w:numPr>
          <w:ilvl w:val="0"/>
          <w:numId w:val="13"/>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True</w:t>
      </w:r>
    </w:p>
    <w:p w14:paraId="5A02BA5E" w14:textId="77777777" w:rsidR="004121B5" w:rsidRPr="00F40DC2" w:rsidRDefault="004121B5" w:rsidP="00F40DC2">
      <w:pPr>
        <w:pStyle w:val="ListParagraph"/>
        <w:widowControl w:val="0"/>
        <w:numPr>
          <w:ilvl w:val="0"/>
          <w:numId w:val="13"/>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False</w:t>
      </w:r>
    </w:p>
    <w:p w14:paraId="35B47DF1"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68505F90"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 xml:space="preserve">Mel is running late for an important meeting, so he decides to run a red light on the way to the office. It is likely that Mel would use </w:t>
      </w:r>
      <w:proofErr w:type="spellStart"/>
      <w:r w:rsidRPr="004121B5">
        <w:rPr>
          <w:rFonts w:ascii="OpenSans" w:hAnsi="OpenSans" w:cs="OpenSans"/>
          <w:color w:val="000000" w:themeColor="text1"/>
          <w:sz w:val="22"/>
          <w:szCs w:val="22"/>
        </w:rPr>
        <w:t>a</w:t>
      </w:r>
      <w:r>
        <w:rPr>
          <w:rFonts w:ascii="OpenSans" w:hAnsi="OpenSans" w:cs="OpenSans"/>
          <w:color w:val="000000" w:themeColor="text1"/>
          <w:sz w:val="22"/>
          <w:szCs w:val="22"/>
        </w:rPr>
        <w:t>_______</w:t>
      </w:r>
      <w:r w:rsidRPr="004121B5">
        <w:rPr>
          <w:rFonts w:ascii="OpenSans" w:hAnsi="OpenSans" w:cs="OpenSans"/>
          <w:color w:val="000000" w:themeColor="text1"/>
          <w:sz w:val="22"/>
          <w:szCs w:val="22"/>
        </w:rPr>
        <w:t>to</w:t>
      </w:r>
      <w:proofErr w:type="spellEnd"/>
      <w:r w:rsidRPr="004121B5">
        <w:rPr>
          <w:rFonts w:ascii="OpenSans" w:hAnsi="OpenSans" w:cs="OpenSans"/>
          <w:color w:val="000000" w:themeColor="text1"/>
          <w:sz w:val="22"/>
          <w:szCs w:val="22"/>
        </w:rPr>
        <w:t xml:space="preserve"> explain his own behavior.</w:t>
      </w:r>
    </w:p>
    <w:p w14:paraId="6E6F0F6C" w14:textId="77777777" w:rsidR="004121B5" w:rsidRPr="00F40DC2" w:rsidRDefault="004121B5" w:rsidP="00F40DC2">
      <w:pPr>
        <w:pStyle w:val="ListParagraph"/>
        <w:widowControl w:val="0"/>
        <w:numPr>
          <w:ilvl w:val="0"/>
          <w:numId w:val="12"/>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Self-serving attribution</w:t>
      </w:r>
    </w:p>
    <w:p w14:paraId="35AF8298" w14:textId="77777777" w:rsidR="004121B5" w:rsidRPr="00F40DC2" w:rsidRDefault="004121B5" w:rsidP="00F40DC2">
      <w:pPr>
        <w:pStyle w:val="ListParagraph"/>
        <w:widowControl w:val="0"/>
        <w:numPr>
          <w:ilvl w:val="0"/>
          <w:numId w:val="12"/>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Fundamental attribution error</w:t>
      </w:r>
    </w:p>
    <w:p w14:paraId="2931CB79" w14:textId="77777777" w:rsidR="004121B5" w:rsidRPr="00F40DC2" w:rsidRDefault="004121B5" w:rsidP="00F40DC2">
      <w:pPr>
        <w:pStyle w:val="ListParagraph"/>
        <w:widowControl w:val="0"/>
        <w:numPr>
          <w:ilvl w:val="0"/>
          <w:numId w:val="12"/>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Dispositional attribution</w:t>
      </w:r>
    </w:p>
    <w:p w14:paraId="7657BB05"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1EAE9565"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 xml:space="preserve">Failing to recognize the importance </w:t>
      </w:r>
      <w:proofErr w:type="spellStart"/>
      <w:r w:rsidRPr="004121B5">
        <w:rPr>
          <w:rFonts w:ascii="OpenSans" w:hAnsi="OpenSans" w:cs="OpenSans"/>
          <w:color w:val="000000" w:themeColor="text1"/>
          <w:sz w:val="22"/>
          <w:szCs w:val="22"/>
        </w:rPr>
        <w:t>that</w:t>
      </w:r>
      <w:r>
        <w:rPr>
          <w:rFonts w:ascii="OpenSans" w:hAnsi="OpenSans" w:cs="OpenSans"/>
          <w:color w:val="000000" w:themeColor="text1"/>
          <w:sz w:val="22"/>
          <w:szCs w:val="22"/>
        </w:rPr>
        <w:t>_______</w:t>
      </w:r>
      <w:r w:rsidRPr="004121B5">
        <w:rPr>
          <w:rFonts w:ascii="OpenSans" w:hAnsi="OpenSans" w:cs="OpenSans"/>
          <w:color w:val="000000" w:themeColor="text1"/>
          <w:sz w:val="22"/>
          <w:szCs w:val="22"/>
        </w:rPr>
        <w:t>factors</w:t>
      </w:r>
      <w:proofErr w:type="spellEnd"/>
      <w:r w:rsidRPr="004121B5">
        <w:rPr>
          <w:rFonts w:ascii="OpenSans" w:hAnsi="OpenSans" w:cs="OpenSans"/>
          <w:color w:val="000000" w:themeColor="text1"/>
          <w:sz w:val="22"/>
          <w:szCs w:val="22"/>
        </w:rPr>
        <w:t xml:space="preserve"> play in explaining the behavior of others contributes to the fundamental attribution error.</w:t>
      </w:r>
    </w:p>
    <w:p w14:paraId="2AA610CB" w14:textId="77777777" w:rsidR="004121B5" w:rsidRPr="00F40DC2" w:rsidRDefault="004121B5" w:rsidP="00F40DC2">
      <w:pPr>
        <w:pStyle w:val="ListParagraph"/>
        <w:widowControl w:val="0"/>
        <w:numPr>
          <w:ilvl w:val="0"/>
          <w:numId w:val="11"/>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Situational</w:t>
      </w:r>
    </w:p>
    <w:p w14:paraId="3FDF1210" w14:textId="77777777" w:rsidR="004121B5" w:rsidRPr="00F40DC2" w:rsidRDefault="004121B5" w:rsidP="00F40DC2">
      <w:pPr>
        <w:pStyle w:val="ListParagraph"/>
        <w:widowControl w:val="0"/>
        <w:numPr>
          <w:ilvl w:val="0"/>
          <w:numId w:val="11"/>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Dispositional</w:t>
      </w:r>
    </w:p>
    <w:p w14:paraId="6BC4D33D" w14:textId="77777777" w:rsidR="004121B5" w:rsidRDefault="004121B5" w:rsidP="004121B5">
      <w:pPr>
        <w:widowControl w:val="0"/>
        <w:autoSpaceDE w:val="0"/>
        <w:autoSpaceDN w:val="0"/>
        <w:adjustRightInd w:val="0"/>
        <w:rPr>
          <w:rFonts w:ascii="OpenSans" w:hAnsi="OpenSans" w:cs="OpenSans"/>
          <w:color w:val="000000" w:themeColor="text1"/>
          <w:sz w:val="22"/>
          <w:szCs w:val="22"/>
        </w:rPr>
      </w:pPr>
    </w:p>
    <w:p w14:paraId="78E8CCC8"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 xml:space="preserve">Attitudes </w:t>
      </w:r>
      <w:proofErr w:type="spellStart"/>
      <w:r w:rsidRPr="004121B5">
        <w:rPr>
          <w:rFonts w:ascii="OpenSans" w:hAnsi="OpenSans" w:cs="OpenSans"/>
          <w:color w:val="000000" w:themeColor="text1"/>
          <w:sz w:val="22"/>
          <w:szCs w:val="22"/>
        </w:rPr>
        <w:t>are</w:t>
      </w:r>
      <w:r>
        <w:rPr>
          <w:rFonts w:ascii="OpenSans" w:hAnsi="OpenSans" w:cs="OpenSans"/>
          <w:color w:val="000000" w:themeColor="text1"/>
          <w:sz w:val="22"/>
          <w:szCs w:val="22"/>
        </w:rPr>
        <w:t>______</w:t>
      </w:r>
      <w:r w:rsidRPr="004121B5">
        <w:rPr>
          <w:rFonts w:ascii="OpenSans" w:hAnsi="OpenSans" w:cs="OpenSans"/>
          <w:color w:val="000000" w:themeColor="text1"/>
          <w:sz w:val="22"/>
          <w:szCs w:val="22"/>
        </w:rPr>
        <w:t>to</w:t>
      </w:r>
      <w:proofErr w:type="spellEnd"/>
      <w:r w:rsidRPr="004121B5">
        <w:rPr>
          <w:rFonts w:ascii="OpenSans" w:hAnsi="OpenSans" w:cs="OpenSans"/>
          <w:color w:val="000000" w:themeColor="text1"/>
          <w:sz w:val="22"/>
          <w:szCs w:val="22"/>
        </w:rPr>
        <w:t xml:space="preserve"> predict behavior if there is a good match between the attitude and situation.</w:t>
      </w:r>
    </w:p>
    <w:p w14:paraId="16051E27" w14:textId="77777777" w:rsidR="004121B5" w:rsidRPr="00F40DC2" w:rsidRDefault="004121B5" w:rsidP="00F40DC2">
      <w:pPr>
        <w:pStyle w:val="ListParagraph"/>
        <w:widowControl w:val="0"/>
        <w:numPr>
          <w:ilvl w:val="0"/>
          <w:numId w:val="10"/>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Less likely</w:t>
      </w:r>
    </w:p>
    <w:p w14:paraId="5D627DA1" w14:textId="77777777" w:rsidR="004121B5" w:rsidRPr="00F40DC2" w:rsidRDefault="004121B5" w:rsidP="00F40DC2">
      <w:pPr>
        <w:pStyle w:val="ListParagraph"/>
        <w:widowControl w:val="0"/>
        <w:numPr>
          <w:ilvl w:val="0"/>
          <w:numId w:val="10"/>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Equally likely</w:t>
      </w:r>
    </w:p>
    <w:p w14:paraId="267A83EC" w14:textId="77777777" w:rsidR="004121B5" w:rsidRPr="00F40DC2" w:rsidRDefault="004121B5" w:rsidP="00F40DC2">
      <w:pPr>
        <w:pStyle w:val="ListParagraph"/>
        <w:widowControl w:val="0"/>
        <w:numPr>
          <w:ilvl w:val="0"/>
          <w:numId w:val="10"/>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More likely</w:t>
      </w:r>
    </w:p>
    <w:p w14:paraId="4523C6EE"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08937C45" w14:textId="77777777" w:rsid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Timothy believes that racism is immoral, but he participates in racially bullying a classmate when he’s with a group of friends. It’s likely that doing so causes Timothy to feel some level of</w:t>
      </w:r>
      <w:r>
        <w:rPr>
          <w:rFonts w:ascii="OpenSans" w:hAnsi="OpenSans" w:cs="OpenSans"/>
          <w:color w:val="000000" w:themeColor="text1"/>
          <w:sz w:val="22"/>
          <w:szCs w:val="22"/>
        </w:rPr>
        <w:t>______.</w:t>
      </w:r>
    </w:p>
    <w:p w14:paraId="1D131472" w14:textId="77777777" w:rsidR="004121B5" w:rsidRPr="00F40DC2" w:rsidRDefault="004121B5" w:rsidP="00F40DC2">
      <w:pPr>
        <w:pStyle w:val="ListParagraph"/>
        <w:widowControl w:val="0"/>
        <w:numPr>
          <w:ilvl w:val="0"/>
          <w:numId w:val="9"/>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Self-monitoring</w:t>
      </w:r>
    </w:p>
    <w:p w14:paraId="000427CB" w14:textId="77777777" w:rsidR="004121B5" w:rsidRPr="00F40DC2" w:rsidRDefault="004121B5" w:rsidP="00F40DC2">
      <w:pPr>
        <w:pStyle w:val="ListParagraph"/>
        <w:widowControl w:val="0"/>
        <w:numPr>
          <w:ilvl w:val="0"/>
          <w:numId w:val="9"/>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Cognitive dissonance</w:t>
      </w:r>
    </w:p>
    <w:p w14:paraId="3A774A13" w14:textId="77777777" w:rsidR="004121B5" w:rsidRPr="00F40DC2" w:rsidRDefault="004121B5" w:rsidP="00F40DC2">
      <w:pPr>
        <w:pStyle w:val="ListParagraph"/>
        <w:widowControl w:val="0"/>
        <w:numPr>
          <w:ilvl w:val="0"/>
          <w:numId w:val="9"/>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Self-perception</w:t>
      </w:r>
    </w:p>
    <w:p w14:paraId="0D617EA4" w14:textId="77777777" w:rsidR="004121B5" w:rsidRDefault="004121B5" w:rsidP="004121B5">
      <w:pPr>
        <w:widowControl w:val="0"/>
        <w:autoSpaceDE w:val="0"/>
        <w:autoSpaceDN w:val="0"/>
        <w:adjustRightInd w:val="0"/>
        <w:rPr>
          <w:rFonts w:ascii="OpenSans" w:hAnsi="OpenSans" w:cs="OpenSans"/>
          <w:color w:val="000000" w:themeColor="text1"/>
          <w:sz w:val="22"/>
          <w:szCs w:val="22"/>
        </w:rPr>
      </w:pPr>
    </w:p>
    <w:p w14:paraId="704422B5" w14:textId="77777777" w:rsid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Amanda saw a young man struggling in the community pool. Because she assumed that one of the many other pool users would offer to help the man, she did nothing. This is an example of</w:t>
      </w:r>
      <w:r>
        <w:rPr>
          <w:rFonts w:ascii="OpenSans" w:hAnsi="OpenSans" w:cs="OpenSans"/>
          <w:color w:val="000000" w:themeColor="text1"/>
          <w:sz w:val="22"/>
          <w:szCs w:val="22"/>
        </w:rPr>
        <w:t>______.</w:t>
      </w:r>
    </w:p>
    <w:p w14:paraId="00F45E63" w14:textId="77777777" w:rsidR="004121B5" w:rsidRPr="00F40DC2" w:rsidRDefault="004121B5" w:rsidP="00F40DC2">
      <w:pPr>
        <w:pStyle w:val="ListParagraph"/>
        <w:widowControl w:val="0"/>
        <w:numPr>
          <w:ilvl w:val="0"/>
          <w:numId w:val="8"/>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Social responsibility norm</w:t>
      </w:r>
    </w:p>
    <w:p w14:paraId="39D5AD58" w14:textId="77777777" w:rsidR="004121B5" w:rsidRPr="00F40DC2" w:rsidRDefault="004121B5" w:rsidP="00F40DC2">
      <w:pPr>
        <w:pStyle w:val="ListParagraph"/>
        <w:widowControl w:val="0"/>
        <w:numPr>
          <w:ilvl w:val="0"/>
          <w:numId w:val="8"/>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Diffusion of responsibility</w:t>
      </w:r>
    </w:p>
    <w:p w14:paraId="5567D758" w14:textId="77777777" w:rsidR="004121B5" w:rsidRPr="00F40DC2" w:rsidRDefault="004121B5" w:rsidP="00F40DC2">
      <w:pPr>
        <w:pStyle w:val="ListParagraph"/>
        <w:widowControl w:val="0"/>
        <w:numPr>
          <w:ilvl w:val="0"/>
          <w:numId w:val="8"/>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lastRenderedPageBreak/>
        <w:t>Reciprocal altruism</w:t>
      </w:r>
    </w:p>
    <w:p w14:paraId="0BBD3020" w14:textId="77777777" w:rsidR="004121B5" w:rsidRPr="004121B5" w:rsidRDefault="004121B5" w:rsidP="004121B5">
      <w:pPr>
        <w:widowControl w:val="0"/>
        <w:autoSpaceDE w:val="0"/>
        <w:autoSpaceDN w:val="0"/>
        <w:adjustRightInd w:val="0"/>
        <w:rPr>
          <w:rFonts w:ascii="OpenSans-Bold" w:hAnsi="OpenSans-Bold" w:cs="OpenSans-Bold"/>
          <w:b/>
          <w:bCs/>
          <w:color w:val="000000" w:themeColor="text1"/>
          <w:sz w:val="22"/>
          <w:szCs w:val="22"/>
        </w:rPr>
      </w:pPr>
    </w:p>
    <w:p w14:paraId="73EBF757"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Amber watches hours of true crime television. When she sees the gory details of a crime in person, she is less bothered than many other people in the crowd. Amber is likely experiencing</w:t>
      </w:r>
      <w:r>
        <w:rPr>
          <w:rFonts w:ascii="OpenSans" w:hAnsi="OpenSans" w:cs="OpenSans"/>
          <w:color w:val="000000" w:themeColor="text1"/>
          <w:sz w:val="22"/>
          <w:szCs w:val="22"/>
        </w:rPr>
        <w:t>______.</w:t>
      </w:r>
    </w:p>
    <w:p w14:paraId="3E7CBBE4" w14:textId="77777777" w:rsidR="004121B5" w:rsidRPr="00F40DC2" w:rsidRDefault="004121B5" w:rsidP="00F40DC2">
      <w:pPr>
        <w:pStyle w:val="ListParagraph"/>
        <w:widowControl w:val="0"/>
        <w:numPr>
          <w:ilvl w:val="0"/>
          <w:numId w:val="7"/>
        </w:numPr>
        <w:autoSpaceDE w:val="0"/>
        <w:autoSpaceDN w:val="0"/>
        <w:adjustRightInd w:val="0"/>
        <w:rPr>
          <w:rFonts w:ascii="OpenSans-Bold" w:hAnsi="OpenSans-Bold" w:cs="OpenSans-Bold"/>
          <w:bCs/>
          <w:color w:val="000000" w:themeColor="text1"/>
          <w:sz w:val="22"/>
          <w:szCs w:val="22"/>
        </w:rPr>
      </w:pPr>
      <w:r w:rsidRPr="00F40DC2">
        <w:rPr>
          <w:rFonts w:ascii="OpenSans-Bold" w:hAnsi="OpenSans-Bold" w:cs="OpenSans-Bold"/>
          <w:bCs/>
          <w:color w:val="000000" w:themeColor="text1"/>
          <w:sz w:val="22"/>
          <w:szCs w:val="22"/>
        </w:rPr>
        <w:t>Desensitization</w:t>
      </w:r>
    </w:p>
    <w:p w14:paraId="5240FA43" w14:textId="77777777" w:rsidR="004121B5" w:rsidRPr="00F40DC2" w:rsidRDefault="004121B5" w:rsidP="00F40DC2">
      <w:pPr>
        <w:pStyle w:val="ListParagraph"/>
        <w:widowControl w:val="0"/>
        <w:numPr>
          <w:ilvl w:val="0"/>
          <w:numId w:val="7"/>
        </w:numPr>
        <w:autoSpaceDE w:val="0"/>
        <w:autoSpaceDN w:val="0"/>
        <w:adjustRightInd w:val="0"/>
        <w:rPr>
          <w:rFonts w:ascii="OpenSans-Bold" w:hAnsi="OpenSans-Bold" w:cs="OpenSans-Bold"/>
          <w:bCs/>
          <w:color w:val="000000" w:themeColor="text1"/>
          <w:sz w:val="22"/>
          <w:szCs w:val="22"/>
        </w:rPr>
      </w:pPr>
      <w:r w:rsidRPr="00F40DC2">
        <w:rPr>
          <w:rFonts w:ascii="OpenSans-Bold" w:hAnsi="OpenSans-Bold" w:cs="OpenSans-Bold"/>
          <w:bCs/>
          <w:color w:val="000000" w:themeColor="text1"/>
          <w:sz w:val="22"/>
          <w:szCs w:val="22"/>
        </w:rPr>
        <w:t>Displaced aggression</w:t>
      </w:r>
    </w:p>
    <w:p w14:paraId="21CDAD6A" w14:textId="77777777" w:rsidR="004121B5" w:rsidRPr="00F40DC2" w:rsidRDefault="004121B5" w:rsidP="00F40DC2">
      <w:pPr>
        <w:pStyle w:val="ListParagraph"/>
        <w:widowControl w:val="0"/>
        <w:numPr>
          <w:ilvl w:val="0"/>
          <w:numId w:val="7"/>
        </w:numPr>
        <w:autoSpaceDE w:val="0"/>
        <w:autoSpaceDN w:val="0"/>
        <w:adjustRightInd w:val="0"/>
        <w:rPr>
          <w:rFonts w:ascii="OpenSans-Bold" w:hAnsi="OpenSans-Bold" w:cs="OpenSans-Bold"/>
          <w:bCs/>
          <w:color w:val="000000" w:themeColor="text1"/>
          <w:sz w:val="22"/>
          <w:szCs w:val="22"/>
        </w:rPr>
      </w:pPr>
      <w:r w:rsidRPr="00F40DC2">
        <w:rPr>
          <w:rFonts w:ascii="OpenSans-Bold" w:hAnsi="OpenSans-Bold" w:cs="OpenSans-Bold"/>
          <w:bCs/>
          <w:color w:val="000000" w:themeColor="text1"/>
          <w:sz w:val="22"/>
          <w:szCs w:val="22"/>
        </w:rPr>
        <w:t>Catharsis</w:t>
      </w:r>
    </w:p>
    <w:p w14:paraId="6A828383"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2BFC27C9"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038F12C7"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Mindy went along with the rest of her social group and cut class because she did not want to be seen as an outcast. This is an example of</w:t>
      </w:r>
      <w:r>
        <w:rPr>
          <w:rFonts w:ascii="OpenSans" w:hAnsi="OpenSans" w:cs="OpenSans"/>
          <w:color w:val="000000" w:themeColor="text1"/>
          <w:sz w:val="22"/>
          <w:szCs w:val="22"/>
        </w:rPr>
        <w:t>______.</w:t>
      </w:r>
    </w:p>
    <w:p w14:paraId="22D01E15" w14:textId="77777777" w:rsidR="004121B5" w:rsidRPr="00F40DC2" w:rsidRDefault="00F40DC2" w:rsidP="00F40DC2">
      <w:pPr>
        <w:pStyle w:val="ListParagraph"/>
        <w:widowControl w:val="0"/>
        <w:numPr>
          <w:ilvl w:val="0"/>
          <w:numId w:val="6"/>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Normative social influence</w:t>
      </w:r>
    </w:p>
    <w:p w14:paraId="251ED18A" w14:textId="77777777" w:rsidR="00F40DC2" w:rsidRPr="00F40DC2" w:rsidRDefault="00F40DC2" w:rsidP="00F40DC2">
      <w:pPr>
        <w:pStyle w:val="ListParagraph"/>
        <w:widowControl w:val="0"/>
        <w:numPr>
          <w:ilvl w:val="0"/>
          <w:numId w:val="6"/>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Psychological reactance</w:t>
      </w:r>
    </w:p>
    <w:p w14:paraId="2A5960AB" w14:textId="77777777" w:rsidR="00F40DC2" w:rsidRPr="00F40DC2" w:rsidRDefault="00F40DC2" w:rsidP="00F40DC2">
      <w:pPr>
        <w:pStyle w:val="ListParagraph"/>
        <w:widowControl w:val="0"/>
        <w:numPr>
          <w:ilvl w:val="0"/>
          <w:numId w:val="6"/>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Informational social influence</w:t>
      </w:r>
    </w:p>
    <w:p w14:paraId="41DE492D"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07AA2103"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24C12584" w14:textId="77777777" w:rsidR="004121B5" w:rsidRPr="00F40DC2"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Situations in which a small group of people are able to change the behavior of a larger group are known as examples of</w:t>
      </w:r>
      <w:r w:rsidR="00F40DC2">
        <w:rPr>
          <w:rFonts w:ascii="OpenSans" w:hAnsi="OpenSans" w:cs="OpenSans"/>
          <w:color w:val="000000" w:themeColor="text1"/>
          <w:sz w:val="22"/>
          <w:szCs w:val="22"/>
        </w:rPr>
        <w:t>______.</w:t>
      </w:r>
    </w:p>
    <w:p w14:paraId="20C8FFFD" w14:textId="77777777" w:rsidR="004121B5" w:rsidRPr="00F40DC2" w:rsidRDefault="00F40DC2" w:rsidP="00F40DC2">
      <w:pPr>
        <w:pStyle w:val="ListParagraph"/>
        <w:widowControl w:val="0"/>
        <w:numPr>
          <w:ilvl w:val="0"/>
          <w:numId w:val="5"/>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Psychological reactance</w:t>
      </w:r>
    </w:p>
    <w:p w14:paraId="5A1147E1" w14:textId="77777777" w:rsidR="00F40DC2" w:rsidRPr="00F40DC2" w:rsidRDefault="00F40DC2" w:rsidP="00F40DC2">
      <w:pPr>
        <w:pStyle w:val="ListParagraph"/>
        <w:widowControl w:val="0"/>
        <w:numPr>
          <w:ilvl w:val="0"/>
          <w:numId w:val="5"/>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Minority influence</w:t>
      </w:r>
    </w:p>
    <w:p w14:paraId="63FF5AB4" w14:textId="77777777" w:rsidR="00F40DC2" w:rsidRPr="00F40DC2" w:rsidRDefault="00F40DC2" w:rsidP="00F40DC2">
      <w:pPr>
        <w:pStyle w:val="ListParagraph"/>
        <w:widowControl w:val="0"/>
        <w:numPr>
          <w:ilvl w:val="0"/>
          <w:numId w:val="5"/>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Desensitization</w:t>
      </w:r>
    </w:p>
    <w:p w14:paraId="56478EAB" w14:textId="77777777" w:rsidR="00F40DC2" w:rsidRDefault="00F40DC2" w:rsidP="004121B5">
      <w:pPr>
        <w:widowControl w:val="0"/>
        <w:autoSpaceDE w:val="0"/>
        <w:autoSpaceDN w:val="0"/>
        <w:adjustRightInd w:val="0"/>
        <w:rPr>
          <w:rFonts w:ascii="OpenSans" w:hAnsi="OpenSans" w:cs="OpenSans"/>
          <w:color w:val="000000" w:themeColor="text1"/>
          <w:sz w:val="22"/>
          <w:szCs w:val="22"/>
        </w:rPr>
      </w:pPr>
    </w:p>
    <w:p w14:paraId="123929D0" w14:textId="77777777" w:rsidR="004121B5" w:rsidRPr="00F40DC2"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 xml:space="preserve">If an individual is engaged in a well-learned </w:t>
      </w:r>
      <w:proofErr w:type="gramStart"/>
      <w:r w:rsidRPr="004121B5">
        <w:rPr>
          <w:rFonts w:ascii="OpenSans" w:hAnsi="OpenSans" w:cs="OpenSans"/>
          <w:color w:val="000000" w:themeColor="text1"/>
          <w:sz w:val="22"/>
          <w:szCs w:val="22"/>
        </w:rPr>
        <w:t>task</w:t>
      </w:r>
      <w:proofErr w:type="gramEnd"/>
      <w:r w:rsidRPr="004121B5">
        <w:rPr>
          <w:rFonts w:ascii="OpenSans" w:hAnsi="OpenSans" w:cs="OpenSans"/>
          <w:color w:val="000000" w:themeColor="text1"/>
          <w:sz w:val="22"/>
          <w:szCs w:val="22"/>
        </w:rPr>
        <w:t xml:space="preserve"> then the presence of others will</w:t>
      </w:r>
      <w:r w:rsidR="00F40DC2">
        <w:rPr>
          <w:rFonts w:ascii="OpenSans" w:hAnsi="OpenSans" w:cs="OpenSans"/>
          <w:color w:val="000000" w:themeColor="text1"/>
          <w:sz w:val="22"/>
          <w:szCs w:val="22"/>
        </w:rPr>
        <w:t>_____</w:t>
      </w:r>
    </w:p>
    <w:p w14:paraId="3605D56C"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the performance of the task.</w:t>
      </w:r>
    </w:p>
    <w:p w14:paraId="18D9674E" w14:textId="77777777" w:rsidR="004121B5" w:rsidRPr="00F40DC2" w:rsidRDefault="00F40DC2" w:rsidP="00F40DC2">
      <w:pPr>
        <w:pStyle w:val="ListParagraph"/>
        <w:widowControl w:val="0"/>
        <w:numPr>
          <w:ilvl w:val="0"/>
          <w:numId w:val="4"/>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Diminish</w:t>
      </w:r>
    </w:p>
    <w:p w14:paraId="675CD15B" w14:textId="77777777" w:rsidR="00F40DC2" w:rsidRPr="00F40DC2" w:rsidRDefault="00F40DC2" w:rsidP="00F40DC2">
      <w:pPr>
        <w:pStyle w:val="ListParagraph"/>
        <w:widowControl w:val="0"/>
        <w:numPr>
          <w:ilvl w:val="0"/>
          <w:numId w:val="4"/>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Have no effect on</w:t>
      </w:r>
    </w:p>
    <w:p w14:paraId="6ED88ED6" w14:textId="77777777" w:rsidR="00F40DC2" w:rsidRPr="00F40DC2" w:rsidRDefault="00F40DC2" w:rsidP="00F40DC2">
      <w:pPr>
        <w:pStyle w:val="ListParagraph"/>
        <w:widowControl w:val="0"/>
        <w:numPr>
          <w:ilvl w:val="0"/>
          <w:numId w:val="4"/>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Enhance</w:t>
      </w:r>
    </w:p>
    <w:p w14:paraId="04EC8E79" w14:textId="77777777" w:rsidR="00F40DC2" w:rsidRDefault="00F40DC2" w:rsidP="004121B5">
      <w:pPr>
        <w:widowControl w:val="0"/>
        <w:autoSpaceDE w:val="0"/>
        <w:autoSpaceDN w:val="0"/>
        <w:adjustRightInd w:val="0"/>
        <w:rPr>
          <w:rFonts w:ascii="OpenSans" w:hAnsi="OpenSans" w:cs="OpenSans"/>
          <w:color w:val="000000" w:themeColor="text1"/>
          <w:sz w:val="22"/>
          <w:szCs w:val="22"/>
        </w:rPr>
      </w:pPr>
    </w:p>
    <w:p w14:paraId="02226CA3" w14:textId="77777777" w:rsid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Young teens who have recently received a learning driver’s permit often have more difficulty driving when their friends are in the car with them. This would be an example of</w:t>
      </w:r>
      <w:r w:rsidR="00F40DC2">
        <w:rPr>
          <w:rFonts w:ascii="OpenSans" w:hAnsi="OpenSans" w:cs="OpenSans"/>
          <w:color w:val="000000" w:themeColor="text1"/>
          <w:sz w:val="22"/>
          <w:szCs w:val="22"/>
        </w:rPr>
        <w:t>______.</w:t>
      </w:r>
    </w:p>
    <w:p w14:paraId="7DAE50EC" w14:textId="77777777" w:rsidR="004121B5" w:rsidRPr="00F40DC2" w:rsidRDefault="00F40DC2" w:rsidP="00F40DC2">
      <w:pPr>
        <w:pStyle w:val="ListParagraph"/>
        <w:widowControl w:val="0"/>
        <w:numPr>
          <w:ilvl w:val="0"/>
          <w:numId w:val="3"/>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Social inhibition</w:t>
      </w:r>
    </w:p>
    <w:p w14:paraId="23637848" w14:textId="77777777" w:rsidR="00F40DC2" w:rsidRPr="00F40DC2" w:rsidRDefault="00F40DC2" w:rsidP="00F40DC2">
      <w:pPr>
        <w:pStyle w:val="ListParagraph"/>
        <w:widowControl w:val="0"/>
        <w:numPr>
          <w:ilvl w:val="0"/>
          <w:numId w:val="3"/>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Social loafing</w:t>
      </w:r>
    </w:p>
    <w:p w14:paraId="3A0A2704" w14:textId="77777777" w:rsidR="00F40DC2" w:rsidRPr="00F40DC2" w:rsidRDefault="00F40DC2" w:rsidP="00F40DC2">
      <w:pPr>
        <w:pStyle w:val="ListParagraph"/>
        <w:widowControl w:val="0"/>
        <w:numPr>
          <w:ilvl w:val="0"/>
          <w:numId w:val="3"/>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Social facilitation</w:t>
      </w:r>
    </w:p>
    <w:p w14:paraId="32879B85"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176619B5"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 xml:space="preserve">It has been suggested </w:t>
      </w:r>
      <w:proofErr w:type="spellStart"/>
      <w:r w:rsidRPr="004121B5">
        <w:rPr>
          <w:rFonts w:ascii="OpenSans" w:hAnsi="OpenSans" w:cs="OpenSans"/>
          <w:color w:val="000000" w:themeColor="text1"/>
          <w:sz w:val="22"/>
          <w:szCs w:val="22"/>
        </w:rPr>
        <w:t>that</w:t>
      </w:r>
      <w:r w:rsidR="00F40DC2">
        <w:rPr>
          <w:rFonts w:ascii="OpenSans" w:hAnsi="OpenSans" w:cs="OpenSans"/>
          <w:color w:val="000000" w:themeColor="text1"/>
          <w:sz w:val="22"/>
          <w:szCs w:val="22"/>
        </w:rPr>
        <w:t>______</w:t>
      </w:r>
      <w:r w:rsidRPr="004121B5">
        <w:rPr>
          <w:rFonts w:ascii="OpenSans" w:hAnsi="OpenSans" w:cs="OpenSans"/>
          <w:color w:val="000000" w:themeColor="text1"/>
          <w:sz w:val="22"/>
          <w:szCs w:val="22"/>
        </w:rPr>
        <w:t>was</w:t>
      </w:r>
      <w:proofErr w:type="spellEnd"/>
      <w:r w:rsidRPr="004121B5">
        <w:rPr>
          <w:rFonts w:ascii="OpenSans" w:hAnsi="OpenSans" w:cs="OpenSans"/>
          <w:color w:val="000000" w:themeColor="text1"/>
          <w:sz w:val="22"/>
          <w:szCs w:val="22"/>
        </w:rPr>
        <w:t xml:space="preserve"> involved in the United States’ decision to invade Iraq in 2002 given how poor this decision was in retrospect.</w:t>
      </w:r>
    </w:p>
    <w:p w14:paraId="42F4E6CE" w14:textId="77777777" w:rsidR="004121B5" w:rsidRPr="00F40DC2" w:rsidRDefault="00F40DC2" w:rsidP="00F40DC2">
      <w:pPr>
        <w:pStyle w:val="ListParagraph"/>
        <w:widowControl w:val="0"/>
        <w:numPr>
          <w:ilvl w:val="0"/>
          <w:numId w:val="2"/>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Groupthink</w:t>
      </w:r>
    </w:p>
    <w:p w14:paraId="48475390" w14:textId="77777777" w:rsidR="00F40DC2" w:rsidRPr="00F40DC2" w:rsidRDefault="00F40DC2" w:rsidP="00F40DC2">
      <w:pPr>
        <w:pStyle w:val="ListParagraph"/>
        <w:widowControl w:val="0"/>
        <w:numPr>
          <w:ilvl w:val="0"/>
          <w:numId w:val="2"/>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Social loafing</w:t>
      </w:r>
    </w:p>
    <w:p w14:paraId="735D9646" w14:textId="77777777" w:rsidR="00F40DC2" w:rsidRPr="00F40DC2" w:rsidRDefault="00F40DC2" w:rsidP="00F40DC2">
      <w:pPr>
        <w:pStyle w:val="ListParagraph"/>
        <w:widowControl w:val="0"/>
        <w:numPr>
          <w:ilvl w:val="0"/>
          <w:numId w:val="2"/>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Social inhibition</w:t>
      </w:r>
    </w:p>
    <w:p w14:paraId="685AE8E6" w14:textId="77777777" w:rsidR="00F40DC2" w:rsidRPr="00F40DC2" w:rsidRDefault="00F40DC2" w:rsidP="00F40DC2">
      <w:pPr>
        <w:pStyle w:val="ListParagraph"/>
        <w:widowControl w:val="0"/>
        <w:numPr>
          <w:ilvl w:val="0"/>
          <w:numId w:val="2"/>
        </w:numPr>
        <w:autoSpaceDE w:val="0"/>
        <w:autoSpaceDN w:val="0"/>
        <w:adjustRightInd w:val="0"/>
        <w:rPr>
          <w:rFonts w:ascii="OpenSans" w:hAnsi="OpenSans" w:cs="OpenSans"/>
          <w:color w:val="000000" w:themeColor="text1"/>
          <w:sz w:val="22"/>
          <w:szCs w:val="22"/>
        </w:rPr>
      </w:pPr>
      <w:r w:rsidRPr="00F40DC2">
        <w:rPr>
          <w:rFonts w:ascii="OpenSans" w:hAnsi="OpenSans" w:cs="OpenSans"/>
          <w:color w:val="000000" w:themeColor="text1"/>
          <w:sz w:val="22"/>
          <w:szCs w:val="22"/>
        </w:rPr>
        <w:t>Social facilitation</w:t>
      </w:r>
    </w:p>
    <w:p w14:paraId="02A5A7EF" w14:textId="77777777" w:rsidR="004121B5" w:rsidRPr="004121B5" w:rsidRDefault="004121B5" w:rsidP="004121B5">
      <w:pPr>
        <w:widowControl w:val="0"/>
        <w:autoSpaceDE w:val="0"/>
        <w:autoSpaceDN w:val="0"/>
        <w:adjustRightInd w:val="0"/>
        <w:rPr>
          <w:rFonts w:ascii="OpenSans" w:hAnsi="OpenSans" w:cs="OpenSans"/>
          <w:color w:val="000000" w:themeColor="text1"/>
          <w:sz w:val="22"/>
          <w:szCs w:val="22"/>
        </w:rPr>
      </w:pPr>
    </w:p>
    <w:p w14:paraId="28283047" w14:textId="77777777" w:rsidR="004121B5" w:rsidRDefault="004121B5" w:rsidP="004121B5">
      <w:pPr>
        <w:widowControl w:val="0"/>
        <w:autoSpaceDE w:val="0"/>
        <w:autoSpaceDN w:val="0"/>
        <w:adjustRightInd w:val="0"/>
        <w:rPr>
          <w:rFonts w:ascii="OpenSans" w:hAnsi="OpenSans" w:cs="OpenSans"/>
          <w:color w:val="000000" w:themeColor="text1"/>
          <w:sz w:val="22"/>
          <w:szCs w:val="22"/>
        </w:rPr>
      </w:pPr>
      <w:r w:rsidRPr="004121B5">
        <w:rPr>
          <w:rFonts w:ascii="OpenSans" w:hAnsi="OpenSans" w:cs="OpenSans"/>
          <w:color w:val="000000" w:themeColor="text1"/>
          <w:sz w:val="22"/>
          <w:szCs w:val="22"/>
        </w:rPr>
        <w:t>Individuals engaged in group work often report that their groups made significant progress towards some goal, even when they made no progress. This illustrates the concept of</w:t>
      </w:r>
      <w:r w:rsidR="00F40DC2">
        <w:rPr>
          <w:rFonts w:ascii="OpenSans" w:hAnsi="OpenSans" w:cs="OpenSans"/>
          <w:color w:val="000000" w:themeColor="text1"/>
          <w:sz w:val="22"/>
          <w:szCs w:val="22"/>
        </w:rPr>
        <w:t>_____.</w:t>
      </w:r>
    </w:p>
    <w:p w14:paraId="28D0CCF8" w14:textId="77777777" w:rsidR="00F40DC2" w:rsidRPr="00F40DC2" w:rsidRDefault="00F40DC2" w:rsidP="00F40DC2">
      <w:pPr>
        <w:pStyle w:val="ListParagraph"/>
        <w:numPr>
          <w:ilvl w:val="0"/>
          <w:numId w:val="1"/>
        </w:numPr>
        <w:rPr>
          <w:rFonts w:ascii="OpenSans" w:hAnsi="OpenSans" w:cs="OpenSans"/>
          <w:color w:val="000000" w:themeColor="text1"/>
          <w:sz w:val="22"/>
          <w:szCs w:val="22"/>
        </w:rPr>
      </w:pPr>
      <w:r w:rsidRPr="00F40DC2">
        <w:rPr>
          <w:rFonts w:ascii="OpenSans" w:hAnsi="OpenSans" w:cs="OpenSans"/>
          <w:color w:val="000000" w:themeColor="text1"/>
          <w:sz w:val="22"/>
          <w:szCs w:val="22"/>
        </w:rPr>
        <w:t>Social loafing</w:t>
      </w:r>
    </w:p>
    <w:p w14:paraId="6D5400E9" w14:textId="77777777" w:rsidR="00F40DC2" w:rsidRPr="00F40DC2" w:rsidRDefault="00F40DC2" w:rsidP="00F40DC2">
      <w:pPr>
        <w:pStyle w:val="ListParagraph"/>
        <w:numPr>
          <w:ilvl w:val="0"/>
          <w:numId w:val="1"/>
        </w:numPr>
        <w:rPr>
          <w:rFonts w:ascii="OpenSans" w:hAnsi="OpenSans" w:cs="OpenSans"/>
          <w:color w:val="000000" w:themeColor="text1"/>
          <w:sz w:val="22"/>
          <w:szCs w:val="22"/>
        </w:rPr>
      </w:pPr>
      <w:r w:rsidRPr="00F40DC2">
        <w:rPr>
          <w:rFonts w:ascii="OpenSans" w:hAnsi="OpenSans" w:cs="OpenSans"/>
          <w:color w:val="000000" w:themeColor="text1"/>
          <w:sz w:val="22"/>
          <w:szCs w:val="22"/>
        </w:rPr>
        <w:t>Illusion of group productivity</w:t>
      </w:r>
    </w:p>
    <w:p w14:paraId="4AB3DB09" w14:textId="77777777" w:rsidR="00F40DC2" w:rsidRPr="00F40DC2" w:rsidRDefault="00F40DC2" w:rsidP="00F40DC2">
      <w:pPr>
        <w:pStyle w:val="ListParagraph"/>
        <w:numPr>
          <w:ilvl w:val="0"/>
          <w:numId w:val="1"/>
        </w:numPr>
        <w:rPr>
          <w:rFonts w:ascii="OpenSans" w:hAnsi="OpenSans" w:cs="OpenSans"/>
          <w:color w:val="000000" w:themeColor="text1"/>
          <w:sz w:val="22"/>
          <w:szCs w:val="22"/>
        </w:rPr>
      </w:pPr>
      <w:r w:rsidRPr="00F40DC2">
        <w:rPr>
          <w:rFonts w:ascii="OpenSans" w:hAnsi="OpenSans" w:cs="OpenSans"/>
          <w:color w:val="000000" w:themeColor="text1"/>
          <w:sz w:val="22"/>
          <w:szCs w:val="22"/>
        </w:rPr>
        <w:t>Groupthink</w:t>
      </w:r>
    </w:p>
    <w:bookmarkEnd w:id="0"/>
    <w:sectPr w:rsidR="00F40DC2" w:rsidRPr="00F40DC2" w:rsidSect="0000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OpenSans">
    <w:altName w:val="Calibri"/>
    <w:panose1 w:val="00000000000000000000"/>
    <w:charset w:val="00"/>
    <w:family w:val="auto"/>
    <w:notTrueType/>
    <w:pitch w:val="default"/>
    <w:sig w:usb0="00000003" w:usb1="00000000" w:usb2="00000000" w:usb3="00000000" w:csb0="00000001" w:csb1="00000000"/>
  </w:font>
  <w:font w:name="OpenSans-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1A5"/>
    <w:multiLevelType w:val="hybridMultilevel"/>
    <w:tmpl w:val="D124F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96E27"/>
    <w:multiLevelType w:val="hybridMultilevel"/>
    <w:tmpl w:val="5B64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176D4"/>
    <w:multiLevelType w:val="hybridMultilevel"/>
    <w:tmpl w:val="0A06C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A7F23"/>
    <w:multiLevelType w:val="hybridMultilevel"/>
    <w:tmpl w:val="4F5CE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84496"/>
    <w:multiLevelType w:val="hybridMultilevel"/>
    <w:tmpl w:val="C8A02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A59B0"/>
    <w:multiLevelType w:val="hybridMultilevel"/>
    <w:tmpl w:val="010A2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32814"/>
    <w:multiLevelType w:val="hybridMultilevel"/>
    <w:tmpl w:val="7AF47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A0779"/>
    <w:multiLevelType w:val="hybridMultilevel"/>
    <w:tmpl w:val="CD143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360A5"/>
    <w:multiLevelType w:val="hybridMultilevel"/>
    <w:tmpl w:val="C4A0A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C6808"/>
    <w:multiLevelType w:val="hybridMultilevel"/>
    <w:tmpl w:val="9472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CD0454"/>
    <w:multiLevelType w:val="hybridMultilevel"/>
    <w:tmpl w:val="506A4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B33003"/>
    <w:multiLevelType w:val="hybridMultilevel"/>
    <w:tmpl w:val="4080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D055C"/>
    <w:multiLevelType w:val="hybridMultilevel"/>
    <w:tmpl w:val="8B0E3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0C2628"/>
    <w:multiLevelType w:val="hybridMultilevel"/>
    <w:tmpl w:val="1EE0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E03718"/>
    <w:multiLevelType w:val="hybridMultilevel"/>
    <w:tmpl w:val="A1EA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94046F"/>
    <w:multiLevelType w:val="hybridMultilevel"/>
    <w:tmpl w:val="87FC5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0"/>
  </w:num>
  <w:num w:numId="4">
    <w:abstractNumId w:val="6"/>
  </w:num>
  <w:num w:numId="5">
    <w:abstractNumId w:val="13"/>
  </w:num>
  <w:num w:numId="6">
    <w:abstractNumId w:val="2"/>
  </w:num>
  <w:num w:numId="7">
    <w:abstractNumId w:val="5"/>
  </w:num>
  <w:num w:numId="8">
    <w:abstractNumId w:val="0"/>
  </w:num>
  <w:num w:numId="9">
    <w:abstractNumId w:val="15"/>
  </w:num>
  <w:num w:numId="10">
    <w:abstractNumId w:val="9"/>
  </w:num>
  <w:num w:numId="11">
    <w:abstractNumId w:val="8"/>
  </w:num>
  <w:num w:numId="12">
    <w:abstractNumId w:val="1"/>
  </w:num>
  <w:num w:numId="13">
    <w:abstractNumId w:val="7"/>
  </w:num>
  <w:num w:numId="14">
    <w:abstractNumId w:val="4"/>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B5"/>
    <w:rsid w:val="00004561"/>
    <w:rsid w:val="004121B5"/>
    <w:rsid w:val="00936A5C"/>
    <w:rsid w:val="00F4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3534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483</Words>
  <Characters>2754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Tamang</dc:creator>
  <cp:keywords/>
  <dc:description/>
  <cp:lastModifiedBy>Tshering Tamang</cp:lastModifiedBy>
  <cp:revision>1</cp:revision>
  <dcterms:created xsi:type="dcterms:W3CDTF">2016-10-05T01:56:00Z</dcterms:created>
  <dcterms:modified xsi:type="dcterms:W3CDTF">2016-10-05T02:15:00Z</dcterms:modified>
</cp:coreProperties>
</file>