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156" w:rsidRDefault="002A0156" w:rsidP="002A0156">
      <w:pPr>
        <w:pStyle w:val="NormalWeb"/>
        <w:spacing w:before="0" w:beforeAutospacing="0" w:after="240" w:afterAutospacing="0" w:line="294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Class,</w:t>
      </w:r>
    </w:p>
    <w:p w:rsidR="002A0156" w:rsidRDefault="00693ECD" w:rsidP="00693ECD">
      <w:pPr>
        <w:pStyle w:val="NormalWeb"/>
        <w:spacing w:before="0" w:beforeAutospacing="0" w:after="240" w:afterAutospacing="0" w:line="294" w:lineRule="atLeast"/>
        <w:ind w:left="720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 xml:space="preserve">Use this </w:t>
      </w:r>
      <w:bookmarkStart w:id="0" w:name="_GoBack"/>
      <w:r>
        <w:rPr>
          <w:rFonts w:ascii="Verdana" w:hAnsi="Verdana"/>
          <w:color w:val="000000"/>
          <w:sz w:val="21"/>
          <w:szCs w:val="21"/>
        </w:rPr>
        <w:t xml:space="preserve">organizational guide </w:t>
      </w:r>
      <w:bookmarkEnd w:id="0"/>
      <w:r>
        <w:rPr>
          <w:rFonts w:ascii="Verdana" w:hAnsi="Verdana"/>
          <w:color w:val="000000"/>
          <w:sz w:val="21"/>
          <w:szCs w:val="21"/>
        </w:rPr>
        <w:t xml:space="preserve">to help you in </w:t>
      </w:r>
      <w:r w:rsidR="002A0156">
        <w:rPr>
          <w:rFonts w:ascii="Verdana" w:hAnsi="Verdana"/>
          <w:color w:val="000000"/>
          <w:sz w:val="21"/>
          <w:szCs w:val="21"/>
        </w:rPr>
        <w:t>analyzing your article</w:t>
      </w:r>
      <w:r>
        <w:rPr>
          <w:rFonts w:ascii="Verdana" w:hAnsi="Verdana"/>
          <w:color w:val="000000"/>
          <w:sz w:val="21"/>
          <w:szCs w:val="21"/>
        </w:rPr>
        <w:t xml:space="preserve"> this week</w:t>
      </w:r>
      <w:r w:rsidR="002A0156">
        <w:rPr>
          <w:rFonts w:ascii="Verdana" w:hAnsi="Verdana"/>
          <w:color w:val="000000"/>
          <w:sz w:val="21"/>
          <w:szCs w:val="21"/>
        </w:rPr>
        <w:t>.  </w:t>
      </w:r>
      <w:r>
        <w:rPr>
          <w:rFonts w:ascii="Verdana" w:hAnsi="Verdana"/>
          <w:color w:val="000000"/>
          <w:sz w:val="21"/>
          <w:szCs w:val="21"/>
        </w:rPr>
        <w:t>As you write your analysis, m</w:t>
      </w:r>
      <w:r w:rsidR="002A0156">
        <w:rPr>
          <w:rFonts w:ascii="Verdana" w:hAnsi="Verdana"/>
          <w:color w:val="000000"/>
          <w:sz w:val="21"/>
          <w:szCs w:val="21"/>
        </w:rPr>
        <w:t xml:space="preserve">ake sure that you are looking at the article and </w:t>
      </w:r>
      <w:r>
        <w:rPr>
          <w:rFonts w:ascii="Verdana" w:hAnsi="Verdana"/>
          <w:color w:val="000000"/>
          <w:sz w:val="21"/>
          <w:szCs w:val="21"/>
        </w:rPr>
        <w:t xml:space="preserve">the way the </w:t>
      </w:r>
      <w:r w:rsidR="002A0156">
        <w:rPr>
          <w:rFonts w:ascii="Verdana" w:hAnsi="Verdana"/>
          <w:color w:val="000000"/>
          <w:sz w:val="21"/>
          <w:szCs w:val="21"/>
        </w:rPr>
        <w:t>author</w:t>
      </w:r>
      <w:r>
        <w:rPr>
          <w:rFonts w:ascii="Verdana" w:hAnsi="Verdana"/>
          <w:color w:val="000000"/>
          <w:sz w:val="21"/>
          <w:szCs w:val="21"/>
        </w:rPr>
        <w:t xml:space="preserve"> presented his or her position</w:t>
      </w:r>
      <w:r w:rsidR="002A0156">
        <w:rPr>
          <w:rFonts w:ascii="Verdana" w:hAnsi="Verdana"/>
          <w:color w:val="000000"/>
          <w:sz w:val="21"/>
          <w:szCs w:val="21"/>
        </w:rPr>
        <w:t xml:space="preserve">, not the topic </w:t>
      </w:r>
      <w:r>
        <w:rPr>
          <w:rFonts w:ascii="Verdana" w:hAnsi="Verdana"/>
          <w:color w:val="000000"/>
          <w:sz w:val="21"/>
          <w:szCs w:val="21"/>
        </w:rPr>
        <w:t xml:space="preserve">or the position of the author </w:t>
      </w:r>
      <w:r w:rsidR="002A0156">
        <w:rPr>
          <w:rFonts w:ascii="Verdana" w:hAnsi="Verdana"/>
          <w:color w:val="000000"/>
          <w:sz w:val="21"/>
          <w:szCs w:val="21"/>
        </w:rPr>
        <w:t>itself.  </w:t>
      </w:r>
      <w:r>
        <w:rPr>
          <w:rFonts w:ascii="Verdana" w:hAnsi="Verdana"/>
          <w:color w:val="000000"/>
          <w:sz w:val="21"/>
          <w:szCs w:val="21"/>
        </w:rPr>
        <w:t>I</w:t>
      </w:r>
      <w:r w:rsidR="002A0156">
        <w:rPr>
          <w:rFonts w:ascii="Verdana" w:hAnsi="Verdana"/>
          <w:color w:val="000000"/>
          <w:sz w:val="21"/>
          <w:szCs w:val="21"/>
        </w:rPr>
        <w:t>f you have any questions or concerns</w:t>
      </w:r>
      <w:r>
        <w:rPr>
          <w:rFonts w:ascii="Verdana" w:hAnsi="Verdana"/>
          <w:color w:val="000000"/>
          <w:sz w:val="21"/>
          <w:szCs w:val="21"/>
        </w:rPr>
        <w:t>, please reach out to your instructor</w:t>
      </w:r>
      <w:r w:rsidR="002A0156">
        <w:rPr>
          <w:rFonts w:ascii="Verdana" w:hAnsi="Verdana"/>
          <w:color w:val="000000"/>
          <w:sz w:val="21"/>
          <w:szCs w:val="21"/>
        </w:rPr>
        <w:t>.  Thanks again!</w:t>
      </w:r>
    </w:p>
    <w:tbl>
      <w:tblPr>
        <w:tblStyle w:val="TableGrid"/>
        <w:tblpPr w:leftFromText="180" w:rightFromText="180" w:vertAnchor="text" w:horzAnchor="margin" w:tblpY="81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shd w:val="clear" w:color="auto" w:fill="DBE5F1" w:themeFill="accent1" w:themeFillTint="33"/>
        <w:tblLook w:val="04A0"/>
      </w:tblPr>
      <w:tblGrid>
        <w:gridCol w:w="9350"/>
      </w:tblGrid>
      <w:tr w:rsidR="006C0764" w:rsidTr="006C0764">
        <w:tc>
          <w:tcPr>
            <w:tcW w:w="9350" w:type="dxa"/>
            <w:shd w:val="clear" w:color="auto" w:fill="DBE5F1" w:themeFill="accent1" w:themeFillTint="33"/>
          </w:tcPr>
          <w:p w:rsidR="006C0764" w:rsidRDefault="006C0764" w:rsidP="006C0764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244061" w:themeColor="accent1" w:themeShade="80"/>
                <w:sz w:val="24"/>
                <w:szCs w:val="24"/>
              </w:rPr>
            </w:pPr>
            <w:r w:rsidRPr="004169A7">
              <w:rPr>
                <w:rFonts w:ascii="Times New Roman" w:eastAsia="Times New Roman" w:hAnsi="Times New Roman" w:cs="Times New Roman"/>
                <w:b/>
                <w:i/>
                <w:color w:val="244061" w:themeColor="accent1" w:themeShade="80"/>
                <w:sz w:val="24"/>
                <w:szCs w:val="24"/>
              </w:rPr>
              <w:t xml:space="preserve">If you chose to analyze the </w:t>
            </w:r>
            <w:r>
              <w:rPr>
                <w:rFonts w:ascii="Times New Roman" w:eastAsia="Times New Roman" w:hAnsi="Times New Roman" w:cs="Times New Roman"/>
                <w:b/>
                <w:i/>
                <w:color w:val="244061" w:themeColor="accent1" w:themeShade="80"/>
                <w:sz w:val="24"/>
                <w:szCs w:val="24"/>
              </w:rPr>
              <w:t>elements of thought</w:t>
            </w:r>
            <w:r w:rsidRPr="004169A7">
              <w:rPr>
                <w:rFonts w:ascii="Times New Roman" w:eastAsia="Times New Roman" w:hAnsi="Times New Roman" w:cs="Times New Roman"/>
                <w:b/>
                <w:i/>
                <w:color w:val="244061" w:themeColor="accent1" w:themeShade="80"/>
                <w:sz w:val="24"/>
                <w:szCs w:val="24"/>
              </w:rPr>
              <w:t>, it may look like this…</w:t>
            </w:r>
          </w:p>
        </w:tc>
      </w:tr>
    </w:tbl>
    <w:p w:rsidR="006C0764" w:rsidRDefault="006C0764" w:rsidP="006C0764">
      <w:pPr>
        <w:spacing w:before="120" w:line="360" w:lineRule="auto"/>
        <w:ind w:left="2160" w:firstLine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7362D" w:rsidRDefault="0017362D" w:rsidP="006C0764">
      <w:pPr>
        <w:spacing w:before="120" w:line="360" w:lineRule="auto"/>
        <w:ind w:left="216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Elements of Thought in Reasoning</w:t>
      </w:r>
    </w:p>
    <w:p w:rsidR="00A06416" w:rsidRPr="00A06416" w:rsidRDefault="00A06416" w:rsidP="004E0FF4">
      <w:pPr>
        <w:spacing w:after="0" w:line="48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Introduc</w:t>
      </w:r>
      <w:r w:rsidR="006A746F">
        <w:rPr>
          <w:rFonts w:ascii="Times New Roman" w:eastAsia="Times New Roman" w:hAnsi="Times New Roman" w:cs="Times New Roman"/>
          <w:b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– </w:t>
      </w:r>
      <w:r w:rsidRPr="00A06416">
        <w:rPr>
          <w:rFonts w:ascii="Times New Roman" w:eastAsia="Times New Roman" w:hAnsi="Times New Roman" w:cs="Times New Roman"/>
          <w:i/>
          <w:sz w:val="24"/>
          <w:szCs w:val="24"/>
        </w:rPr>
        <w:t xml:space="preserve">Introduce your article. </w:t>
      </w:r>
    </w:p>
    <w:p w:rsidR="00A06416" w:rsidRDefault="0017362D" w:rsidP="004E0FF4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Purpose –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What is the central aim of the story?</w:t>
      </w:r>
      <w:r w:rsidR="00A06416" w:rsidRPr="00A06416">
        <w:rPr>
          <w:rFonts w:ascii="Times New Roman" w:eastAsia="Times New Roman" w:hAnsi="Times New Roman" w:cs="Times New Roman"/>
          <w:i/>
          <w:sz w:val="24"/>
          <w:szCs w:val="24"/>
        </w:rPr>
        <w:t>Why did reporter write the story?</w:t>
      </w:r>
      <w:r w:rsidR="008901A3" w:rsidRPr="008901A3">
        <w:rPr>
          <w:rFonts w:ascii="Times New Roman" w:eastAsia="Times New Roman" w:hAnsi="Times New Roman" w:cs="Times New Roman"/>
          <w:i/>
          <w:sz w:val="24"/>
          <w:szCs w:val="24"/>
        </w:rPr>
        <w:t>Explain.</w:t>
      </w:r>
    </w:p>
    <w:p w:rsidR="00A06416" w:rsidRDefault="0017362D" w:rsidP="004E0FF4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Question –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What is the writer’s question?</w:t>
      </w:r>
      <w:r w:rsidR="006A746F" w:rsidRPr="006A746F">
        <w:rPr>
          <w:rFonts w:ascii="Times New Roman" w:eastAsia="Times New Roman" w:hAnsi="Times New Roman" w:cs="Times New Roman"/>
          <w:i/>
          <w:sz w:val="24"/>
          <w:szCs w:val="24"/>
        </w:rPr>
        <w:t>What problem is the reporter addressing?</w:t>
      </w:r>
      <w:r w:rsidR="008901A3" w:rsidRPr="008901A3">
        <w:rPr>
          <w:rFonts w:ascii="Times New Roman" w:eastAsia="Times New Roman" w:hAnsi="Times New Roman" w:cs="Times New Roman"/>
          <w:i/>
          <w:sz w:val="24"/>
          <w:szCs w:val="24"/>
        </w:rPr>
        <w:t>Explain.</w:t>
      </w:r>
    </w:p>
    <w:p w:rsidR="00A06416" w:rsidRPr="006A746F" w:rsidRDefault="0017362D" w:rsidP="004E0FF4">
      <w:pPr>
        <w:spacing w:after="0" w:line="48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Information –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What information is relevant </w:t>
      </w:r>
      <w:r w:rsidR="008B1BF1">
        <w:rPr>
          <w:rFonts w:ascii="Times New Roman" w:eastAsia="Times New Roman" w:hAnsi="Times New Roman" w:cs="Times New Roman"/>
          <w:i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the problem?</w:t>
      </w:r>
      <w:r w:rsidR="006A746F" w:rsidRPr="006A746F">
        <w:rPr>
          <w:rFonts w:ascii="Times New Roman" w:eastAsia="Times New Roman" w:hAnsi="Times New Roman" w:cs="Times New Roman"/>
          <w:i/>
          <w:sz w:val="24"/>
          <w:szCs w:val="24"/>
        </w:rPr>
        <w:t>What data and facts did the article present?</w:t>
      </w:r>
      <w:r w:rsidR="008901A3" w:rsidRPr="008901A3">
        <w:rPr>
          <w:rFonts w:ascii="Times New Roman" w:eastAsia="Times New Roman" w:hAnsi="Times New Roman" w:cs="Times New Roman"/>
          <w:i/>
          <w:sz w:val="24"/>
          <w:szCs w:val="24"/>
        </w:rPr>
        <w:t>Explain.</w:t>
      </w:r>
    </w:p>
    <w:p w:rsidR="00A06416" w:rsidRDefault="008B1BF1" w:rsidP="004E0FF4">
      <w:pPr>
        <w:spacing w:after="0" w:line="48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Inferences –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What conclusion did the writer jump to</w:t>
      </w:r>
      <w:r w:rsidR="007E510C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based on the facts? </w:t>
      </w:r>
      <w:r w:rsidR="008901A3" w:rsidRPr="008901A3">
        <w:rPr>
          <w:rFonts w:ascii="Times New Roman" w:eastAsia="Times New Roman" w:hAnsi="Times New Roman" w:cs="Times New Roman"/>
          <w:i/>
          <w:sz w:val="24"/>
          <w:szCs w:val="24"/>
        </w:rPr>
        <w:t>Explain.</w:t>
      </w:r>
    </w:p>
    <w:p w:rsidR="00A06416" w:rsidRDefault="00D50DB4" w:rsidP="004E0FF4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Concepts –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What line of thinking is the writer using?</w:t>
      </w:r>
      <w:r w:rsidR="006A746F" w:rsidRPr="006A746F">
        <w:rPr>
          <w:rFonts w:ascii="Times New Roman" w:eastAsia="Times New Roman" w:hAnsi="Times New Roman" w:cs="Times New Roman"/>
          <w:i/>
          <w:sz w:val="24"/>
          <w:szCs w:val="24"/>
        </w:rPr>
        <w:t>What was the writer’s theme?</w:t>
      </w:r>
      <w:r w:rsidR="008901A3" w:rsidRPr="008901A3">
        <w:rPr>
          <w:rFonts w:ascii="Times New Roman" w:eastAsia="Times New Roman" w:hAnsi="Times New Roman" w:cs="Times New Roman"/>
          <w:i/>
          <w:sz w:val="24"/>
          <w:szCs w:val="24"/>
        </w:rPr>
        <w:t>Explain.</w:t>
      </w:r>
    </w:p>
    <w:p w:rsidR="00A06416" w:rsidRDefault="00D50DB4" w:rsidP="004E0FF4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Assumptions –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What assumptions is the writer making?  What assumptions should the writer not make?</w:t>
      </w:r>
      <w:r w:rsidR="008901A3" w:rsidRPr="008901A3">
        <w:rPr>
          <w:rFonts w:ascii="Times New Roman" w:eastAsia="Times New Roman" w:hAnsi="Times New Roman" w:cs="Times New Roman"/>
          <w:i/>
          <w:sz w:val="24"/>
          <w:szCs w:val="24"/>
        </w:rPr>
        <w:t>Explain.</w:t>
      </w:r>
    </w:p>
    <w:p w:rsidR="00A06416" w:rsidRDefault="00D50DB4" w:rsidP="004E0FF4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Implications –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What does the writer believe should happen next based on the facts?</w:t>
      </w:r>
      <w:r w:rsidR="008901A3" w:rsidRPr="008901A3">
        <w:rPr>
          <w:rFonts w:ascii="Times New Roman" w:eastAsia="Times New Roman" w:hAnsi="Times New Roman" w:cs="Times New Roman"/>
          <w:i/>
          <w:sz w:val="24"/>
          <w:szCs w:val="24"/>
        </w:rPr>
        <w:t>Explain.</w:t>
      </w:r>
    </w:p>
    <w:p w:rsidR="006A746F" w:rsidRDefault="003D631D" w:rsidP="004E0FF4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Point of View –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How does the wr</w:t>
      </w:r>
      <w:r w:rsidR="00693ECD">
        <w:rPr>
          <w:rFonts w:ascii="Times New Roman" w:eastAsia="Times New Roman" w:hAnsi="Times New Roman" w:cs="Times New Roman"/>
          <w:i/>
          <w:sz w:val="24"/>
          <w:szCs w:val="24"/>
        </w:rPr>
        <w:t>iter look at the situation and did he or she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consider other points of view?</w:t>
      </w:r>
      <w:r w:rsidR="008901A3" w:rsidRPr="008901A3">
        <w:rPr>
          <w:rFonts w:ascii="Times New Roman" w:eastAsia="Times New Roman" w:hAnsi="Times New Roman" w:cs="Times New Roman"/>
          <w:i/>
          <w:sz w:val="24"/>
          <w:szCs w:val="24"/>
        </w:rPr>
        <w:t>Explain.</w:t>
      </w:r>
    </w:p>
    <w:p w:rsidR="006A746F" w:rsidRDefault="006A746F" w:rsidP="004E0FF4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746F">
        <w:rPr>
          <w:rFonts w:ascii="Times New Roman" w:eastAsia="Times New Roman" w:hAnsi="Times New Roman" w:cs="Times New Roman"/>
          <w:b/>
          <w:sz w:val="24"/>
          <w:szCs w:val="24"/>
        </w:rPr>
        <w:t>Conclusion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Pr="006A746F">
        <w:rPr>
          <w:rFonts w:ascii="Times New Roman" w:eastAsia="Times New Roman" w:hAnsi="Times New Roman" w:cs="Times New Roman"/>
          <w:i/>
          <w:sz w:val="24"/>
          <w:szCs w:val="24"/>
        </w:rPr>
        <w:t>What logical fallacies and bias were present in the article?</w:t>
      </w:r>
      <w:r w:rsidR="008901A3" w:rsidRPr="008901A3">
        <w:rPr>
          <w:rFonts w:ascii="Times New Roman" w:eastAsia="Times New Roman" w:hAnsi="Times New Roman" w:cs="Times New Roman"/>
          <w:i/>
          <w:sz w:val="24"/>
          <w:szCs w:val="24"/>
        </w:rPr>
        <w:t>Explain.</w:t>
      </w:r>
    </w:p>
    <w:tbl>
      <w:tblPr>
        <w:tblStyle w:val="TableGrid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shd w:val="clear" w:color="auto" w:fill="DBE5F1" w:themeFill="accent1" w:themeFillTint="33"/>
        <w:tblLook w:val="04A0"/>
      </w:tblPr>
      <w:tblGrid>
        <w:gridCol w:w="9350"/>
      </w:tblGrid>
      <w:tr w:rsidR="004169A7" w:rsidRPr="004169A7" w:rsidTr="004169A7">
        <w:tc>
          <w:tcPr>
            <w:tcW w:w="9350" w:type="dxa"/>
            <w:shd w:val="clear" w:color="auto" w:fill="DBE5F1" w:themeFill="accent1" w:themeFillTint="33"/>
          </w:tcPr>
          <w:p w:rsidR="004E0FF4" w:rsidRDefault="004E0FF4" w:rsidP="004E0FF4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244061" w:themeColor="accent1" w:themeShade="8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244061" w:themeColor="accent1" w:themeShade="80"/>
                <w:sz w:val="24"/>
                <w:szCs w:val="24"/>
              </w:rPr>
              <w:t>-OR-</w:t>
            </w:r>
          </w:p>
          <w:p w:rsidR="004E0FF4" w:rsidRDefault="004E0FF4" w:rsidP="004E0FF4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244061" w:themeColor="accent1" w:themeShade="80"/>
                <w:sz w:val="24"/>
                <w:szCs w:val="24"/>
              </w:rPr>
            </w:pPr>
          </w:p>
          <w:p w:rsidR="004169A7" w:rsidRPr="004169A7" w:rsidRDefault="004169A7" w:rsidP="004E0FF4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244061" w:themeColor="accent1" w:themeShade="80"/>
                <w:sz w:val="24"/>
                <w:szCs w:val="24"/>
              </w:rPr>
            </w:pPr>
            <w:r w:rsidRPr="004169A7">
              <w:rPr>
                <w:rFonts w:ascii="Times New Roman" w:eastAsia="Times New Roman" w:hAnsi="Times New Roman" w:cs="Times New Roman"/>
                <w:b/>
                <w:i/>
                <w:color w:val="244061" w:themeColor="accent1" w:themeShade="80"/>
                <w:sz w:val="24"/>
                <w:szCs w:val="24"/>
              </w:rPr>
              <w:t>If you chose to analyze the intellectual standards, it may look like this…</w:t>
            </w:r>
          </w:p>
        </w:tc>
      </w:tr>
    </w:tbl>
    <w:p w:rsidR="004169A7" w:rsidRDefault="004169A7" w:rsidP="004E0FF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D631D" w:rsidRDefault="003D631D" w:rsidP="004E0FF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Intellectual Standards</w:t>
      </w:r>
    </w:p>
    <w:p w:rsidR="006A746F" w:rsidRPr="00A06416" w:rsidRDefault="006A746F" w:rsidP="006A746F">
      <w:pPr>
        <w:spacing w:after="0" w:line="48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Introduction – </w:t>
      </w:r>
      <w:r w:rsidRPr="00A06416">
        <w:rPr>
          <w:rFonts w:ascii="Times New Roman" w:eastAsia="Times New Roman" w:hAnsi="Times New Roman" w:cs="Times New Roman"/>
          <w:i/>
          <w:sz w:val="24"/>
          <w:szCs w:val="24"/>
        </w:rPr>
        <w:t xml:space="preserve">Introduce your article. </w:t>
      </w:r>
    </w:p>
    <w:p w:rsidR="00A06416" w:rsidRDefault="003D631D" w:rsidP="004E0FF4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Clarity –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Could the writer have elaborated or given more examples?</w:t>
      </w:r>
      <w:r w:rsidR="008901A3" w:rsidRPr="008901A3">
        <w:rPr>
          <w:rFonts w:ascii="Times New Roman" w:eastAsia="Times New Roman" w:hAnsi="Times New Roman" w:cs="Times New Roman"/>
          <w:i/>
          <w:sz w:val="24"/>
          <w:szCs w:val="24"/>
        </w:rPr>
        <w:t>Explain.</w:t>
      </w:r>
    </w:p>
    <w:p w:rsidR="00A06416" w:rsidRDefault="003D631D" w:rsidP="004E0FF4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Accuracy –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Was it possible to check on the writer’s facts?  Were they true?</w:t>
      </w:r>
      <w:r w:rsidR="008901A3" w:rsidRPr="008901A3">
        <w:rPr>
          <w:rFonts w:ascii="Times New Roman" w:eastAsia="Times New Roman" w:hAnsi="Times New Roman" w:cs="Times New Roman"/>
          <w:i/>
          <w:sz w:val="24"/>
          <w:szCs w:val="24"/>
        </w:rPr>
        <w:t>Explain.</w:t>
      </w:r>
    </w:p>
    <w:p w:rsidR="00A06416" w:rsidRDefault="009E1A28" w:rsidP="004E0FF4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Precision –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Was the writer specific?  Could </w:t>
      </w:r>
      <w:r w:rsidR="00693ECD">
        <w:rPr>
          <w:rFonts w:ascii="Times New Roman" w:eastAsia="Times New Roman" w:hAnsi="Times New Roman" w:cs="Times New Roman"/>
          <w:i/>
          <w:sz w:val="24"/>
          <w:szCs w:val="24"/>
        </w:rPr>
        <w:t xml:space="preserve">he or she have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 w:rsidR="00A06416">
        <w:rPr>
          <w:rFonts w:ascii="Times New Roman" w:eastAsia="Times New Roman" w:hAnsi="Times New Roman" w:cs="Times New Roman"/>
          <w:i/>
          <w:sz w:val="24"/>
          <w:szCs w:val="24"/>
        </w:rPr>
        <w:t>iven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more detail?</w:t>
      </w:r>
      <w:r w:rsidR="008901A3" w:rsidRPr="008901A3">
        <w:rPr>
          <w:rFonts w:ascii="Times New Roman" w:eastAsia="Times New Roman" w:hAnsi="Times New Roman" w:cs="Times New Roman"/>
          <w:i/>
          <w:sz w:val="24"/>
          <w:szCs w:val="24"/>
        </w:rPr>
        <w:t>Explain.</w:t>
      </w:r>
    </w:p>
    <w:p w:rsidR="003D631D" w:rsidRDefault="009E1A28" w:rsidP="004E0FF4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Relevance –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Is this article relevant to its topic</w:t>
      </w:r>
      <w:r w:rsidR="007E510C">
        <w:rPr>
          <w:rFonts w:ascii="Times New Roman" w:eastAsia="Times New Roman" w:hAnsi="Times New Roman" w:cs="Times New Roman"/>
          <w:i/>
          <w:sz w:val="24"/>
          <w:szCs w:val="24"/>
        </w:rPr>
        <w:t xml:space="preserve"> or </w:t>
      </w:r>
      <w:r w:rsidR="00693ECD">
        <w:rPr>
          <w:rFonts w:ascii="Times New Roman" w:eastAsia="Times New Roman" w:hAnsi="Times New Roman" w:cs="Times New Roman"/>
          <w:i/>
          <w:sz w:val="24"/>
          <w:szCs w:val="24"/>
        </w:rPr>
        <w:t xml:space="preserve">to </w:t>
      </w:r>
      <w:r w:rsidR="007E510C">
        <w:rPr>
          <w:rFonts w:ascii="Times New Roman" w:eastAsia="Times New Roman" w:hAnsi="Times New Roman" w:cs="Times New Roman"/>
          <w:i/>
          <w:sz w:val="24"/>
          <w:szCs w:val="24"/>
        </w:rPr>
        <w:t>society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?</w:t>
      </w:r>
      <w:r w:rsidR="008901A3" w:rsidRPr="008901A3">
        <w:rPr>
          <w:rFonts w:ascii="Times New Roman" w:eastAsia="Times New Roman" w:hAnsi="Times New Roman" w:cs="Times New Roman"/>
          <w:i/>
          <w:sz w:val="24"/>
          <w:szCs w:val="24"/>
        </w:rPr>
        <w:t>Explain.</w:t>
      </w:r>
    </w:p>
    <w:p w:rsidR="00A06416" w:rsidRDefault="00153672" w:rsidP="004E0FF4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Depth –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What are some of the complexities the writer talked about or left out?</w:t>
      </w:r>
      <w:r w:rsidR="008901A3" w:rsidRPr="008901A3">
        <w:rPr>
          <w:rFonts w:ascii="Times New Roman" w:eastAsia="Times New Roman" w:hAnsi="Times New Roman" w:cs="Times New Roman"/>
          <w:i/>
          <w:sz w:val="24"/>
          <w:szCs w:val="24"/>
        </w:rPr>
        <w:t>Explain.</w:t>
      </w:r>
    </w:p>
    <w:p w:rsidR="00A06416" w:rsidRDefault="009B5D9D" w:rsidP="004E0FF4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Breadth –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Did the writer consider any other points of view?  Did </w:t>
      </w:r>
      <w:r w:rsidR="00693ECD">
        <w:rPr>
          <w:rFonts w:ascii="Times New Roman" w:eastAsia="Times New Roman" w:hAnsi="Times New Roman" w:cs="Times New Roman"/>
          <w:i/>
          <w:sz w:val="24"/>
          <w:szCs w:val="24"/>
        </w:rPr>
        <w:t>he or she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look at the issue in any other way?</w:t>
      </w:r>
      <w:r w:rsidR="008901A3" w:rsidRPr="008901A3">
        <w:rPr>
          <w:rFonts w:ascii="Times New Roman" w:eastAsia="Times New Roman" w:hAnsi="Times New Roman" w:cs="Times New Roman"/>
          <w:i/>
          <w:sz w:val="24"/>
          <w:szCs w:val="24"/>
        </w:rPr>
        <w:t>Explain.</w:t>
      </w:r>
    </w:p>
    <w:p w:rsidR="00A06416" w:rsidRDefault="009B5D9D" w:rsidP="004E0FF4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Logic –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Did the writer make sense?  Did the writing flow logically from one paragraph to the next?</w:t>
      </w:r>
      <w:r w:rsidR="008901A3" w:rsidRPr="008901A3">
        <w:rPr>
          <w:rFonts w:ascii="Times New Roman" w:eastAsia="Times New Roman" w:hAnsi="Times New Roman" w:cs="Times New Roman"/>
          <w:i/>
          <w:sz w:val="24"/>
          <w:szCs w:val="24"/>
        </w:rPr>
        <w:t>Explain.</w:t>
      </w:r>
    </w:p>
    <w:p w:rsidR="009B5D9D" w:rsidRDefault="009B5D9D" w:rsidP="004E0FF4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Fairness – </w:t>
      </w:r>
      <w:r w:rsidR="007E510C" w:rsidRPr="007E510C">
        <w:rPr>
          <w:rFonts w:ascii="Times New Roman" w:eastAsia="Times New Roman" w:hAnsi="Times New Roman" w:cs="Times New Roman"/>
          <w:i/>
          <w:sz w:val="24"/>
          <w:szCs w:val="24"/>
        </w:rPr>
        <w:t xml:space="preserve">Did the </w:t>
      </w:r>
      <w:r w:rsidR="007E510C">
        <w:rPr>
          <w:rFonts w:ascii="Times New Roman" w:eastAsia="Times New Roman" w:hAnsi="Times New Roman" w:cs="Times New Roman"/>
          <w:i/>
          <w:sz w:val="24"/>
          <w:szCs w:val="24"/>
        </w:rPr>
        <w:t xml:space="preserve">writer </w:t>
      </w:r>
      <w:r w:rsidR="007E510C" w:rsidRPr="007E510C">
        <w:rPr>
          <w:rFonts w:ascii="Times New Roman" w:eastAsia="Times New Roman" w:hAnsi="Times New Roman" w:cs="Times New Roman"/>
          <w:i/>
          <w:sz w:val="24"/>
          <w:szCs w:val="24"/>
        </w:rPr>
        <w:t>prese</w:t>
      </w:r>
      <w:r w:rsidR="007E510C">
        <w:rPr>
          <w:rFonts w:ascii="Times New Roman" w:eastAsia="Times New Roman" w:hAnsi="Times New Roman" w:cs="Times New Roman"/>
          <w:i/>
          <w:sz w:val="24"/>
          <w:szCs w:val="24"/>
        </w:rPr>
        <w:t>nt enough view</w:t>
      </w:r>
      <w:r w:rsidR="007E510C" w:rsidRPr="007E510C">
        <w:rPr>
          <w:rFonts w:ascii="Times New Roman" w:eastAsia="Times New Roman" w:hAnsi="Times New Roman" w:cs="Times New Roman"/>
          <w:i/>
          <w:sz w:val="24"/>
          <w:szCs w:val="24"/>
        </w:rPr>
        <w:t>points to be fair?Did the writer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have a vested interest in the article topic?</w:t>
      </w:r>
      <w:r w:rsidR="008901A3" w:rsidRPr="008901A3">
        <w:rPr>
          <w:rFonts w:ascii="Times New Roman" w:eastAsia="Times New Roman" w:hAnsi="Times New Roman" w:cs="Times New Roman"/>
          <w:i/>
          <w:sz w:val="24"/>
          <w:szCs w:val="24"/>
        </w:rPr>
        <w:t>Explain.</w:t>
      </w:r>
    </w:p>
    <w:p w:rsidR="006A746F" w:rsidRDefault="006A746F" w:rsidP="006A746F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746F">
        <w:rPr>
          <w:rFonts w:ascii="Times New Roman" w:eastAsia="Times New Roman" w:hAnsi="Times New Roman" w:cs="Times New Roman"/>
          <w:b/>
          <w:sz w:val="24"/>
          <w:szCs w:val="24"/>
        </w:rPr>
        <w:t>Conclusion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Pr="006A746F">
        <w:rPr>
          <w:rFonts w:ascii="Times New Roman" w:eastAsia="Times New Roman" w:hAnsi="Times New Roman" w:cs="Times New Roman"/>
          <w:i/>
          <w:sz w:val="24"/>
          <w:szCs w:val="24"/>
        </w:rPr>
        <w:t>What logical fallacies and bias were present in the article?</w:t>
      </w:r>
      <w:r w:rsidR="008901A3" w:rsidRPr="008901A3">
        <w:rPr>
          <w:rFonts w:ascii="Times New Roman" w:eastAsia="Times New Roman" w:hAnsi="Times New Roman" w:cs="Times New Roman"/>
          <w:i/>
          <w:sz w:val="24"/>
          <w:szCs w:val="24"/>
        </w:rPr>
        <w:t>Explain.</w:t>
      </w:r>
    </w:p>
    <w:p w:rsidR="00DA1BD7" w:rsidRPr="004E0FF4" w:rsidRDefault="00DA1BD7" w:rsidP="004E0FF4">
      <w:pPr>
        <w:spacing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  <w:r w:rsidRPr="004E0FF4">
        <w:rPr>
          <w:rFonts w:ascii="Times New Roman" w:eastAsia="Times New Roman" w:hAnsi="Times New Roman" w:cs="Times New Roman"/>
          <w:sz w:val="24"/>
          <w:szCs w:val="24"/>
        </w:rPr>
        <w:lastRenderedPageBreak/>
        <w:t>References</w:t>
      </w:r>
    </w:p>
    <w:p w:rsidR="00DA1BD7" w:rsidRPr="00DA1BD7" w:rsidRDefault="00F864A0" w:rsidP="00DA1BD7">
      <w:pPr>
        <w:pStyle w:val="Bibliography"/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 w:rsidRPr="00DA1BD7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="00DA1BD7" w:rsidRPr="00DA1BD7">
        <w:rPr>
          <w:rFonts w:ascii="Times New Roman" w:eastAsia="Times New Roman" w:hAnsi="Times New Roman" w:cs="Times New Roman"/>
          <w:sz w:val="24"/>
          <w:szCs w:val="24"/>
        </w:rPr>
        <w:instrText xml:space="preserve"> BIBLIOGRAPHY  \l 1033 </w:instrText>
      </w:r>
      <w:r w:rsidRPr="00DA1BD7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="00DA1BD7" w:rsidRPr="00DA1BD7">
        <w:rPr>
          <w:rFonts w:ascii="Times New Roman" w:hAnsi="Times New Roman" w:cs="Times New Roman"/>
          <w:i/>
          <w:iCs/>
          <w:noProof/>
          <w:sz w:val="24"/>
          <w:szCs w:val="24"/>
        </w:rPr>
        <w:t>About</w:t>
      </w:r>
      <w:r w:rsidR="00DA1BD7" w:rsidRPr="00DA1BD7">
        <w:rPr>
          <w:rFonts w:ascii="Times New Roman" w:hAnsi="Times New Roman" w:cs="Times New Roman"/>
          <w:noProof/>
          <w:sz w:val="24"/>
          <w:szCs w:val="24"/>
        </w:rPr>
        <w:t>. (n.d.). Retrieved March 24, 2014, from Marybeth Holleman: http://www.marybethholleman.com/aboutmarybeth.php</w:t>
      </w:r>
    </w:p>
    <w:p w:rsidR="00DA1BD7" w:rsidRPr="00DA1BD7" w:rsidRDefault="00DA1BD7" w:rsidP="00DA1BD7">
      <w:pPr>
        <w:pStyle w:val="Bibliography"/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 w:rsidRPr="00DA1BD7">
        <w:rPr>
          <w:rFonts w:ascii="Times New Roman" w:hAnsi="Times New Roman" w:cs="Times New Roman"/>
          <w:noProof/>
          <w:sz w:val="24"/>
          <w:szCs w:val="24"/>
        </w:rPr>
        <w:t xml:space="preserve">Holleman, M. (2014, March 24). </w:t>
      </w:r>
      <w:r w:rsidRPr="00DA1BD7">
        <w:rPr>
          <w:rFonts w:ascii="Times New Roman" w:hAnsi="Times New Roman" w:cs="Times New Roman"/>
          <w:i/>
          <w:iCs/>
          <w:noProof/>
          <w:sz w:val="24"/>
          <w:szCs w:val="24"/>
        </w:rPr>
        <w:t>After 25 years, Exxon Valdez oil spill hasn't ended</w:t>
      </w:r>
      <w:r w:rsidRPr="00DA1BD7">
        <w:rPr>
          <w:rFonts w:ascii="Times New Roman" w:hAnsi="Times New Roman" w:cs="Times New Roman"/>
          <w:noProof/>
          <w:sz w:val="24"/>
          <w:szCs w:val="24"/>
        </w:rPr>
        <w:t>. Retrieved March 24, 2014, from CNN: http://www.cnn.com/2014/03/23/opinion/holleman-exxon-valdez-anniversary/index.html?hpt=hp_t4</w:t>
      </w:r>
    </w:p>
    <w:p w:rsidR="004E0FF4" w:rsidRPr="00607EF5" w:rsidRDefault="00F864A0" w:rsidP="004E0FF4">
      <w:pPr>
        <w:pStyle w:val="Bibliography"/>
        <w:spacing w:after="0" w:line="48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DA1BD7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="004E0FF4" w:rsidRPr="00607E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Pugh, C. </w:t>
      </w:r>
      <w:r w:rsidR="004E0FF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Elements of Thought</w:t>
      </w:r>
      <w:r w:rsidR="004E0FF4" w:rsidRPr="00607E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[PDF document]. Retrieved from Lecture Notes Online Web site: </w:t>
      </w:r>
      <w:r w:rsidR="004E0FF4" w:rsidRPr="00607EF5">
        <w:rPr>
          <w:rFonts w:ascii="Times New Roman" w:eastAsia="Times New Roman" w:hAnsi="Times New Roman" w:cs="Times New Roman"/>
          <w:sz w:val="24"/>
          <w:szCs w:val="24"/>
        </w:rPr>
        <w:t>http://www.teacherpugh.com/grantham/pdf/Standards%20Cheat%20Sheet.pdf</w:t>
      </w:r>
    </w:p>
    <w:p w:rsidR="004E0FF4" w:rsidRDefault="004E0FF4" w:rsidP="004E0FF4">
      <w:pPr>
        <w:pStyle w:val="Bibliography"/>
        <w:spacing w:after="0" w:line="48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-or- </w:t>
      </w:r>
    </w:p>
    <w:p w:rsidR="004E0FF4" w:rsidRPr="00607EF5" w:rsidRDefault="004E0FF4" w:rsidP="004E0FF4">
      <w:pPr>
        <w:pStyle w:val="Bibliography"/>
        <w:spacing w:after="0" w:line="48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607E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Pugh, C. </w:t>
      </w:r>
      <w:r w:rsidRPr="00607EF5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Intellectual Standards</w:t>
      </w:r>
      <w:r w:rsidRPr="00607E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[PDF document]. Retrieved from Lecture Notes Online Web site: </w:t>
      </w:r>
      <w:r w:rsidRPr="00607EF5">
        <w:rPr>
          <w:rFonts w:ascii="Times New Roman" w:eastAsia="Times New Roman" w:hAnsi="Times New Roman" w:cs="Times New Roman"/>
          <w:sz w:val="24"/>
          <w:szCs w:val="24"/>
        </w:rPr>
        <w:t>http://www.teacherpugh.com/grantham/pdf/Standards%20Cheat%20Sheet.pdf</w:t>
      </w:r>
    </w:p>
    <w:p w:rsidR="004E0FF4" w:rsidRPr="00DA1BD7" w:rsidRDefault="004E0FF4" w:rsidP="00DA1BD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4E0FF4" w:rsidRPr="00DA1BD7" w:rsidSect="00F864A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6609" w:rsidRDefault="009B6609" w:rsidP="00C16C4D">
      <w:pPr>
        <w:spacing w:after="0" w:line="240" w:lineRule="auto"/>
      </w:pPr>
      <w:r>
        <w:separator/>
      </w:r>
    </w:p>
  </w:endnote>
  <w:endnote w:type="continuationSeparator" w:id="0">
    <w:p w:rsidR="009B6609" w:rsidRDefault="009B6609" w:rsidP="00C16C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6609" w:rsidRDefault="009B6609" w:rsidP="00C16C4D">
      <w:pPr>
        <w:spacing w:after="0" w:line="240" w:lineRule="auto"/>
      </w:pPr>
      <w:r>
        <w:separator/>
      </w:r>
    </w:p>
  </w:footnote>
  <w:footnote w:type="continuationSeparator" w:id="0">
    <w:p w:rsidR="009B6609" w:rsidRDefault="009B6609" w:rsidP="00C16C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6C4D" w:rsidRPr="008071AD" w:rsidRDefault="000B579A" w:rsidP="00C16C4D">
    <w:pPr>
      <w:pStyle w:val="Default"/>
    </w:pPr>
    <w:r>
      <w:t>Student Name</w:t>
    </w:r>
  </w:p>
  <w:p w:rsidR="00C16C4D" w:rsidRPr="008071AD" w:rsidRDefault="00C16C4D" w:rsidP="00C16C4D">
    <w:pPr>
      <w:pStyle w:val="Default"/>
    </w:pPr>
    <w:r w:rsidRPr="008071AD">
      <w:t xml:space="preserve">HU 260 Strategies in Decision Making </w:t>
    </w:r>
  </w:p>
  <w:p w:rsidR="00C16C4D" w:rsidRDefault="00C16C4D" w:rsidP="00C16C4D">
    <w:pPr>
      <w:pStyle w:val="Default"/>
    </w:pPr>
    <w:r w:rsidRPr="008071AD">
      <w:t>W</w:t>
    </w:r>
    <w:r>
      <w:t>6</w:t>
    </w:r>
    <w:r w:rsidRPr="008071AD">
      <w:t xml:space="preserve"> Assignment "</w:t>
    </w:r>
    <w:r>
      <w:t>Elements of Reasoning and Intellectual Standards</w:t>
    </w:r>
    <w:r w:rsidRPr="008071AD">
      <w:t xml:space="preserve">” </w:t>
    </w:r>
  </w:p>
  <w:p w:rsidR="00C16C4D" w:rsidRDefault="00C16C4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16C4D"/>
    <w:rsid w:val="000B32A0"/>
    <w:rsid w:val="000B579A"/>
    <w:rsid w:val="00153672"/>
    <w:rsid w:val="0017362D"/>
    <w:rsid w:val="001F2AAD"/>
    <w:rsid w:val="002A0156"/>
    <w:rsid w:val="003B7C5C"/>
    <w:rsid w:val="003D631D"/>
    <w:rsid w:val="004169A7"/>
    <w:rsid w:val="004A0249"/>
    <w:rsid w:val="004E0FF4"/>
    <w:rsid w:val="00565931"/>
    <w:rsid w:val="00666E38"/>
    <w:rsid w:val="00693ECD"/>
    <w:rsid w:val="006A746F"/>
    <w:rsid w:val="006C0764"/>
    <w:rsid w:val="006F51E0"/>
    <w:rsid w:val="007E510C"/>
    <w:rsid w:val="008270F8"/>
    <w:rsid w:val="00885A4D"/>
    <w:rsid w:val="008901A3"/>
    <w:rsid w:val="008B1BF1"/>
    <w:rsid w:val="00907500"/>
    <w:rsid w:val="00945786"/>
    <w:rsid w:val="009B5D9D"/>
    <w:rsid w:val="009B6609"/>
    <w:rsid w:val="009E1A28"/>
    <w:rsid w:val="00A06416"/>
    <w:rsid w:val="00C16C4D"/>
    <w:rsid w:val="00D50DB4"/>
    <w:rsid w:val="00DA1BD7"/>
    <w:rsid w:val="00F52F3A"/>
    <w:rsid w:val="00F864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4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6C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6C4D"/>
  </w:style>
  <w:style w:type="paragraph" w:styleId="Footer">
    <w:name w:val="footer"/>
    <w:basedOn w:val="Normal"/>
    <w:link w:val="FooterChar"/>
    <w:uiPriority w:val="99"/>
    <w:unhideWhenUsed/>
    <w:rsid w:val="00C16C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6C4D"/>
  </w:style>
  <w:style w:type="paragraph" w:customStyle="1" w:styleId="Default">
    <w:name w:val="Default"/>
    <w:rsid w:val="00C16C4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36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362D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unhideWhenUsed/>
    <w:rsid w:val="00DA1BD7"/>
  </w:style>
  <w:style w:type="table" w:styleId="TableGrid">
    <w:name w:val="Table Grid"/>
    <w:basedOn w:val="TableNormal"/>
    <w:uiPriority w:val="59"/>
    <w:rsid w:val="004169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4169A7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A01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50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94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38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66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75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07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82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92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62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3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64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>
  <b:Source>
    <b:Tag>Hol14</b:Tag>
    <b:SourceType>InternetSite</b:SourceType>
    <b:Guid>{01D3A090-63AB-4087-B09E-CE3CECAFE49A}</b:Guid>
    <b:Author>
      <b:Author>
        <b:NameList>
          <b:Person>
            <b:Last>Holleman</b:Last>
            <b:First>Marybeth</b:First>
          </b:Person>
        </b:NameList>
      </b:Author>
    </b:Author>
    <b:Title>After 25 years, Exxon Valdez oil spill hasn't ended</b:Title>
    <b:InternetSiteTitle>CNN</b:InternetSiteTitle>
    <b:Year>2014</b:Year>
    <b:Month>March</b:Month>
    <b:Day>24</b:Day>
    <b:URL>http://www.cnn.com/2014/03/23/opinion/holleman-exxon-valdez-anniversary/index.html?hpt=hp_t4</b:URL>
    <b:YearAccessed>2014</b:YearAccessed>
    <b:MonthAccessed>March</b:MonthAccessed>
    <b:DayAccessed>24</b:DayAccessed>
    <b:RefOrder>1</b:RefOrder>
  </b:Source>
  <b:Source>
    <b:Tag>Abo14</b:Tag>
    <b:SourceType>InternetSite</b:SourceType>
    <b:Guid>{DDEBC707-BE6D-4733-A6A7-2B9AC16865A9}</b:Guid>
    <b:Title>About</b:Title>
    <b:InternetSiteTitle>Marybeth Holleman</b:InternetSiteTitle>
    <b:URL>http://www.marybethholleman.com/aboutmarybeth.php</b:URL>
    <b:YearAccessed>2014</b:YearAccessed>
    <b:MonthAccessed>March</b:MonthAccessed>
    <b:DayAccessed>24</b:DayAccessed>
    <b:RefOrder>2</b:RefOrder>
  </b:Source>
</b:Sources>
</file>

<file path=customXml/itemProps1.xml><?xml version="1.0" encoding="utf-8"?>
<ds:datastoreItem xmlns:ds="http://schemas.openxmlformats.org/officeDocument/2006/customXml" ds:itemID="{0F408F51-10F2-4812-A46E-262F2B1F5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455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Sherman</dc:creator>
  <cp:lastModifiedBy> best</cp:lastModifiedBy>
  <cp:revision>2</cp:revision>
  <dcterms:created xsi:type="dcterms:W3CDTF">2016-08-17T16:03:00Z</dcterms:created>
  <dcterms:modified xsi:type="dcterms:W3CDTF">2016-08-17T16:03:00Z</dcterms:modified>
</cp:coreProperties>
</file>