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F68" w:rsidRDefault="004B1750" w:rsidP="00BA2994">
      <w:pPr>
        <w:spacing w:line="480" w:lineRule="auto"/>
        <w:rPr>
          <w:rFonts w:ascii="Times New Roman" w:hAnsi="Times New Roman" w:cs="Times New Roman"/>
          <w:b/>
          <w:sz w:val="24"/>
          <w:szCs w:val="24"/>
        </w:rPr>
      </w:pPr>
    </w:p>
    <w:p w:rsidR="004B1750" w:rsidRPr="00BA2994" w:rsidRDefault="004B1750" w:rsidP="00BA2994">
      <w:pPr>
        <w:spacing w:line="480" w:lineRule="auto"/>
        <w:rPr>
          <w:rFonts w:ascii="Times New Roman" w:hAnsi="Times New Roman" w:cs="Times New Roman"/>
          <w:b/>
          <w:sz w:val="24"/>
          <w:szCs w:val="24"/>
        </w:rPr>
      </w:pPr>
      <w:bookmarkStart w:id="0" w:name="_GoBack"/>
      <w:bookmarkEnd w:id="0"/>
    </w:p>
    <w:p w:rsidR="004B1750" w:rsidRPr="00BA2994" w:rsidRDefault="004B1750" w:rsidP="004B1750">
      <w:pPr>
        <w:spacing w:line="480" w:lineRule="auto"/>
        <w:jc w:val="center"/>
        <w:rPr>
          <w:rFonts w:ascii="Times New Roman" w:hAnsi="Times New Roman" w:cs="Times New Roman"/>
          <w:sz w:val="24"/>
          <w:szCs w:val="24"/>
        </w:rPr>
      </w:pPr>
      <w:r w:rsidRPr="004B1750">
        <w:rPr>
          <w:rFonts w:ascii="Times New Roman" w:hAnsi="Times New Roman" w:cs="Times New Roman"/>
          <w:sz w:val="24"/>
          <w:szCs w:val="24"/>
        </w:rPr>
        <w:t>Assignment 1.1: Conflicting Viewpoints Essay</w:t>
      </w:r>
    </w:p>
    <w:p w:rsidR="00BA2994" w:rsidRPr="00BA2994" w:rsidRDefault="004B1750" w:rsidP="004B1750">
      <w:pPr>
        <w:spacing w:line="480" w:lineRule="auto"/>
        <w:jc w:val="center"/>
        <w:rPr>
          <w:rFonts w:ascii="Times New Roman" w:hAnsi="Times New Roman" w:cs="Times New Roman"/>
          <w:sz w:val="24"/>
          <w:szCs w:val="24"/>
        </w:rPr>
      </w:pPr>
      <w:r>
        <w:rPr>
          <w:rFonts w:ascii="Times New Roman" w:hAnsi="Times New Roman" w:cs="Times New Roman"/>
          <w:sz w:val="24"/>
          <w:szCs w:val="24"/>
        </w:rPr>
        <w:t>Zaneta Hailstock</w:t>
      </w:r>
    </w:p>
    <w:p w:rsidR="004B1750" w:rsidRDefault="004B1750" w:rsidP="004B1750">
      <w:pPr>
        <w:spacing w:line="480" w:lineRule="auto"/>
        <w:jc w:val="center"/>
        <w:rPr>
          <w:rFonts w:ascii="Times New Roman" w:hAnsi="Times New Roman" w:cs="Times New Roman"/>
          <w:sz w:val="24"/>
          <w:szCs w:val="24"/>
          <w:lang w:val="en"/>
        </w:rPr>
      </w:pPr>
      <w:r>
        <w:rPr>
          <w:rFonts w:ascii="Times New Roman" w:hAnsi="Times New Roman" w:cs="Times New Roman"/>
          <w:sz w:val="24"/>
          <w:szCs w:val="24"/>
          <w:lang w:val="en"/>
        </w:rPr>
        <w:t xml:space="preserve">PHI 210 </w:t>
      </w:r>
      <w:r w:rsidRPr="004B1750">
        <w:rPr>
          <w:rFonts w:ascii="Times New Roman" w:hAnsi="Times New Roman" w:cs="Times New Roman"/>
          <w:sz w:val="24"/>
          <w:szCs w:val="24"/>
          <w:lang w:val="en"/>
        </w:rPr>
        <w:t>Critical Thinking</w:t>
      </w:r>
    </w:p>
    <w:p w:rsidR="004B1750" w:rsidRDefault="004B1750" w:rsidP="004B1750">
      <w:pPr>
        <w:spacing w:line="480" w:lineRule="auto"/>
        <w:jc w:val="center"/>
        <w:rPr>
          <w:rFonts w:ascii="Times New Roman" w:hAnsi="Times New Roman" w:cs="Times New Roman"/>
          <w:sz w:val="24"/>
          <w:szCs w:val="24"/>
        </w:rPr>
      </w:pPr>
      <w:r w:rsidRPr="004B1750">
        <w:rPr>
          <w:rFonts w:ascii="Times New Roman" w:hAnsi="Times New Roman" w:cs="Times New Roman"/>
          <w:sz w:val="24"/>
          <w:szCs w:val="24"/>
        </w:rPr>
        <w:t>Professor Lincoln "Link" Schreiber</w:t>
      </w:r>
    </w:p>
    <w:p w:rsidR="00BA2994" w:rsidRDefault="004B1750" w:rsidP="004B1750">
      <w:pPr>
        <w:spacing w:line="480" w:lineRule="auto"/>
        <w:jc w:val="center"/>
        <w:rPr>
          <w:rFonts w:ascii="Times New Roman" w:hAnsi="Times New Roman" w:cs="Times New Roman"/>
          <w:sz w:val="24"/>
          <w:szCs w:val="24"/>
        </w:rPr>
      </w:pPr>
      <w:r>
        <w:rPr>
          <w:rFonts w:ascii="Times New Roman" w:hAnsi="Times New Roman" w:cs="Times New Roman"/>
          <w:sz w:val="24"/>
          <w:szCs w:val="24"/>
        </w:rPr>
        <w:t>July 13, 2016</w:t>
      </w:r>
    </w:p>
    <w:p w:rsidR="00624F4B" w:rsidRDefault="00624F4B" w:rsidP="00BA2994">
      <w:pPr>
        <w:spacing w:line="480" w:lineRule="auto"/>
        <w:rPr>
          <w:rFonts w:ascii="Times New Roman" w:hAnsi="Times New Roman" w:cs="Times New Roman"/>
          <w:sz w:val="24"/>
          <w:szCs w:val="24"/>
        </w:rPr>
      </w:pPr>
    </w:p>
    <w:p w:rsidR="00624F4B" w:rsidRDefault="00624F4B" w:rsidP="00BA2994">
      <w:pPr>
        <w:spacing w:line="480" w:lineRule="auto"/>
        <w:rPr>
          <w:rFonts w:ascii="Times New Roman" w:hAnsi="Times New Roman" w:cs="Times New Roman"/>
          <w:sz w:val="24"/>
          <w:szCs w:val="24"/>
        </w:rPr>
      </w:pPr>
    </w:p>
    <w:p w:rsidR="00624F4B" w:rsidRDefault="00624F4B" w:rsidP="00BA2994">
      <w:pPr>
        <w:spacing w:line="480" w:lineRule="auto"/>
        <w:rPr>
          <w:rFonts w:ascii="Times New Roman" w:hAnsi="Times New Roman" w:cs="Times New Roman"/>
          <w:sz w:val="24"/>
          <w:szCs w:val="24"/>
        </w:rPr>
      </w:pPr>
    </w:p>
    <w:p w:rsidR="00624F4B" w:rsidRDefault="00624F4B" w:rsidP="00BA2994">
      <w:pPr>
        <w:spacing w:line="480" w:lineRule="auto"/>
        <w:rPr>
          <w:rFonts w:ascii="Times New Roman" w:hAnsi="Times New Roman" w:cs="Times New Roman"/>
          <w:sz w:val="24"/>
          <w:szCs w:val="24"/>
        </w:rPr>
      </w:pPr>
    </w:p>
    <w:p w:rsidR="00624F4B" w:rsidRDefault="00624F4B" w:rsidP="00BA2994">
      <w:pPr>
        <w:spacing w:line="480" w:lineRule="auto"/>
        <w:rPr>
          <w:rFonts w:ascii="Times New Roman" w:hAnsi="Times New Roman" w:cs="Times New Roman"/>
          <w:sz w:val="24"/>
          <w:szCs w:val="24"/>
        </w:rPr>
      </w:pPr>
    </w:p>
    <w:p w:rsidR="00624F4B" w:rsidRDefault="00624F4B" w:rsidP="00BA2994">
      <w:pPr>
        <w:spacing w:line="480" w:lineRule="auto"/>
        <w:rPr>
          <w:rFonts w:ascii="Times New Roman" w:hAnsi="Times New Roman" w:cs="Times New Roman"/>
          <w:sz w:val="24"/>
          <w:szCs w:val="24"/>
        </w:rPr>
      </w:pPr>
    </w:p>
    <w:p w:rsidR="00624F4B" w:rsidRDefault="00624F4B" w:rsidP="00BA2994">
      <w:pPr>
        <w:spacing w:line="480" w:lineRule="auto"/>
        <w:rPr>
          <w:rFonts w:ascii="Times New Roman" w:hAnsi="Times New Roman" w:cs="Times New Roman"/>
          <w:sz w:val="24"/>
          <w:szCs w:val="24"/>
        </w:rPr>
      </w:pPr>
    </w:p>
    <w:p w:rsidR="00624F4B" w:rsidRDefault="00624F4B" w:rsidP="00BA2994">
      <w:pPr>
        <w:spacing w:line="480" w:lineRule="auto"/>
        <w:rPr>
          <w:rFonts w:ascii="Times New Roman" w:hAnsi="Times New Roman" w:cs="Times New Roman"/>
          <w:sz w:val="24"/>
          <w:szCs w:val="24"/>
        </w:rPr>
      </w:pPr>
    </w:p>
    <w:p w:rsidR="00624F4B" w:rsidRDefault="00624F4B" w:rsidP="00BA2994">
      <w:pPr>
        <w:spacing w:line="480" w:lineRule="auto"/>
        <w:rPr>
          <w:rFonts w:ascii="Times New Roman" w:hAnsi="Times New Roman" w:cs="Times New Roman"/>
          <w:sz w:val="24"/>
          <w:szCs w:val="24"/>
        </w:rPr>
      </w:pPr>
    </w:p>
    <w:p w:rsidR="00624F4B" w:rsidRDefault="00624F4B" w:rsidP="00BA2994">
      <w:pPr>
        <w:spacing w:line="480" w:lineRule="auto"/>
        <w:rPr>
          <w:rFonts w:ascii="Times New Roman" w:hAnsi="Times New Roman" w:cs="Times New Roman"/>
          <w:sz w:val="24"/>
          <w:szCs w:val="24"/>
        </w:rPr>
      </w:pPr>
    </w:p>
    <w:p w:rsidR="00624F4B" w:rsidRDefault="00624F4B" w:rsidP="00BA2994">
      <w:pPr>
        <w:spacing w:line="480" w:lineRule="auto"/>
        <w:rPr>
          <w:rFonts w:ascii="Times New Roman" w:hAnsi="Times New Roman" w:cs="Times New Roman"/>
          <w:sz w:val="24"/>
          <w:szCs w:val="24"/>
        </w:rPr>
      </w:pPr>
    </w:p>
    <w:p w:rsidR="00624F4B" w:rsidRDefault="00624F4B" w:rsidP="00BA2994">
      <w:pPr>
        <w:spacing w:line="480" w:lineRule="auto"/>
        <w:rPr>
          <w:rFonts w:ascii="Times New Roman" w:hAnsi="Times New Roman" w:cs="Times New Roman"/>
          <w:sz w:val="24"/>
          <w:szCs w:val="24"/>
        </w:rPr>
      </w:pPr>
    </w:p>
    <w:p w:rsidR="00624F4B" w:rsidRDefault="001618E4" w:rsidP="00BA2994">
      <w:pPr>
        <w:spacing w:line="480" w:lineRule="auto"/>
        <w:rPr>
          <w:rFonts w:ascii="Times New Roman" w:hAnsi="Times New Roman" w:cs="Times New Roman"/>
          <w:sz w:val="24"/>
          <w:szCs w:val="24"/>
        </w:rPr>
      </w:pPr>
      <w:r>
        <w:rPr>
          <w:rFonts w:ascii="Times New Roman" w:hAnsi="Times New Roman" w:cs="Times New Roman"/>
          <w:sz w:val="24"/>
          <w:szCs w:val="24"/>
        </w:rPr>
        <w:t xml:space="preserve">Are Social </w:t>
      </w:r>
      <w:r w:rsidR="00226971">
        <w:rPr>
          <w:rFonts w:ascii="Times New Roman" w:hAnsi="Times New Roman" w:cs="Times New Roman"/>
          <w:sz w:val="24"/>
          <w:szCs w:val="24"/>
        </w:rPr>
        <w:t xml:space="preserve">Networking Sites </w:t>
      </w:r>
      <w:r w:rsidR="00226971">
        <w:rPr>
          <w:rFonts w:ascii="Times New Roman" w:hAnsi="Times New Roman" w:cs="Times New Roman"/>
          <w:sz w:val="24"/>
          <w:szCs w:val="24"/>
        </w:rPr>
        <w:tab/>
        <w:t xml:space="preserve">Good for Our Society? The answer is yes, social networking sites are good for the </w:t>
      </w:r>
      <w:r w:rsidR="006267D6">
        <w:rPr>
          <w:rFonts w:ascii="Times New Roman" w:hAnsi="Times New Roman" w:cs="Times New Roman"/>
          <w:sz w:val="24"/>
          <w:szCs w:val="24"/>
        </w:rPr>
        <w:t>society. Social</w:t>
      </w:r>
      <w:r w:rsidR="00DB62C6">
        <w:rPr>
          <w:rFonts w:ascii="Times New Roman" w:hAnsi="Times New Roman" w:cs="Times New Roman"/>
          <w:sz w:val="24"/>
          <w:szCs w:val="24"/>
        </w:rPr>
        <w:t xml:space="preserve"> networking sites include F</w:t>
      </w:r>
      <w:r w:rsidR="006267D6">
        <w:rPr>
          <w:rFonts w:ascii="Times New Roman" w:hAnsi="Times New Roman" w:cs="Times New Roman"/>
          <w:sz w:val="24"/>
          <w:szCs w:val="24"/>
        </w:rPr>
        <w:t>a</w:t>
      </w:r>
      <w:r w:rsidR="00DB62C6">
        <w:rPr>
          <w:rFonts w:ascii="Times New Roman" w:hAnsi="Times New Roman" w:cs="Times New Roman"/>
          <w:sz w:val="24"/>
          <w:szCs w:val="24"/>
        </w:rPr>
        <w:t>cebook</w:t>
      </w:r>
      <w:r w:rsidR="006267D6">
        <w:rPr>
          <w:rFonts w:ascii="Times New Roman" w:hAnsi="Times New Roman" w:cs="Times New Roman"/>
          <w:sz w:val="24"/>
          <w:szCs w:val="24"/>
        </w:rPr>
        <w:t>, WhatsApp</w:t>
      </w:r>
      <w:r w:rsidR="00124322">
        <w:rPr>
          <w:rFonts w:ascii="Times New Roman" w:hAnsi="Times New Roman" w:cs="Times New Roman"/>
          <w:sz w:val="24"/>
          <w:szCs w:val="24"/>
        </w:rPr>
        <w:t>, Instagram,Twitter,Tumblr,Snapchat</w:t>
      </w:r>
      <w:r w:rsidR="006267D6">
        <w:rPr>
          <w:rFonts w:ascii="Times New Roman" w:hAnsi="Times New Roman" w:cs="Times New Roman"/>
          <w:sz w:val="24"/>
          <w:szCs w:val="24"/>
        </w:rPr>
        <w:t xml:space="preserve"> and many </w:t>
      </w:r>
      <w:r w:rsidR="00124322">
        <w:rPr>
          <w:rFonts w:ascii="Times New Roman" w:hAnsi="Times New Roman" w:cs="Times New Roman"/>
          <w:sz w:val="24"/>
          <w:szCs w:val="24"/>
        </w:rPr>
        <w:t xml:space="preserve">others. Social networking sites can be accessible from mobile devices,personal computers and desktops.Facebook is currently the largest social networking site with over a billion users all over the </w:t>
      </w:r>
      <w:r w:rsidR="00FA7AF7">
        <w:rPr>
          <w:rFonts w:ascii="Times New Roman" w:hAnsi="Times New Roman" w:cs="Times New Roman"/>
          <w:sz w:val="24"/>
          <w:szCs w:val="24"/>
        </w:rPr>
        <w:t>world. Social</w:t>
      </w:r>
      <w:r w:rsidR="00124322">
        <w:rPr>
          <w:rFonts w:ascii="Times New Roman" w:hAnsi="Times New Roman" w:cs="Times New Roman"/>
          <w:sz w:val="24"/>
          <w:szCs w:val="24"/>
        </w:rPr>
        <w:t xml:space="preserve"> networking sites have been critical in improving the following areas;</w:t>
      </w:r>
    </w:p>
    <w:p w:rsidR="00124322" w:rsidRDefault="00124322" w:rsidP="0012432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Education</w:t>
      </w:r>
    </w:p>
    <w:p w:rsidR="00124322" w:rsidRDefault="00124322" w:rsidP="0012432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Business</w:t>
      </w:r>
    </w:p>
    <w:p w:rsidR="00124322" w:rsidRDefault="00124322" w:rsidP="0012432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Interpersonal relationship</w:t>
      </w:r>
    </w:p>
    <w:p w:rsidR="00124322" w:rsidRDefault="00124322" w:rsidP="0012432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Law enforcement</w:t>
      </w:r>
    </w:p>
    <w:p w:rsidR="00124322" w:rsidRDefault="00124322" w:rsidP="0012432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74DF1">
        <w:rPr>
          <w:rFonts w:ascii="Times New Roman" w:hAnsi="Times New Roman" w:cs="Times New Roman"/>
          <w:sz w:val="24"/>
          <w:szCs w:val="24"/>
        </w:rPr>
        <w:t>Democratic processes</w:t>
      </w:r>
    </w:p>
    <w:p w:rsidR="00974DF1" w:rsidRDefault="004B690B" w:rsidP="0012432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Dissemination of information</w:t>
      </w:r>
    </w:p>
    <w:p w:rsidR="004B690B" w:rsidRDefault="00D01E7E" w:rsidP="004B690B">
      <w:pPr>
        <w:spacing w:line="480" w:lineRule="auto"/>
        <w:ind w:left="360"/>
        <w:rPr>
          <w:rFonts w:ascii="Times New Roman" w:hAnsi="Times New Roman" w:cs="Times New Roman"/>
          <w:sz w:val="24"/>
          <w:szCs w:val="24"/>
        </w:rPr>
      </w:pPr>
      <w:r>
        <w:rPr>
          <w:rFonts w:ascii="Times New Roman" w:hAnsi="Times New Roman" w:cs="Times New Roman"/>
          <w:sz w:val="24"/>
          <w:szCs w:val="24"/>
        </w:rPr>
        <w:t>However, they are those who think that social networking sites are not good for the society. The following are the cons of social networking sites to the society;</w:t>
      </w:r>
    </w:p>
    <w:p w:rsidR="00D01E7E" w:rsidRDefault="00D01E7E" w:rsidP="00A2447A">
      <w:pPr>
        <w:pStyle w:val="ListParagraph"/>
        <w:numPr>
          <w:ilvl w:val="0"/>
          <w:numId w:val="5"/>
        </w:numPr>
        <w:spacing w:line="480" w:lineRule="auto"/>
        <w:rPr>
          <w:rFonts w:ascii="Times New Roman" w:hAnsi="Times New Roman" w:cs="Times New Roman"/>
          <w:sz w:val="24"/>
          <w:szCs w:val="24"/>
        </w:rPr>
      </w:pPr>
      <w:r w:rsidRPr="00A2447A">
        <w:rPr>
          <w:rFonts w:ascii="Times New Roman" w:hAnsi="Times New Roman" w:cs="Times New Roman"/>
          <w:sz w:val="24"/>
          <w:szCs w:val="24"/>
        </w:rPr>
        <w:t>Social networking sites lack privacy and expose users to government and corporate intrusions</w:t>
      </w:r>
    </w:p>
    <w:p w:rsidR="001E7589" w:rsidRDefault="001E7589" w:rsidP="001E7589">
      <w:pPr>
        <w:pStyle w:val="ListParagraph"/>
        <w:numPr>
          <w:ilvl w:val="0"/>
          <w:numId w:val="8"/>
        </w:num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sidRPr="001E7589">
        <w:rPr>
          <w:rFonts w:ascii="Times New Roman" w:eastAsia="Times New Roman" w:hAnsi="Times New Roman" w:cs="Times New Roman"/>
          <w:color w:val="000000"/>
          <w:sz w:val="24"/>
          <w:szCs w:val="24"/>
        </w:rPr>
        <w:t>What's interesting or helpful about this view?</w:t>
      </w:r>
    </w:p>
    <w:p w:rsidR="00963711" w:rsidRPr="00C01BC1" w:rsidRDefault="00C01BC1" w:rsidP="00C01BC1">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Approximately over thirteen million users of social networking sites do not know about Facebook privacy settings. This simply means that most of their personal and otherwise sensitive </w:t>
      </w:r>
      <w:r>
        <w:rPr>
          <w:rFonts w:ascii="Times New Roman" w:eastAsia="Times New Roman" w:hAnsi="Times New Roman" w:cs="Times New Roman"/>
          <w:color w:val="000000"/>
          <w:sz w:val="24"/>
          <w:szCs w:val="24"/>
        </w:rPr>
        <w:lastRenderedPageBreak/>
        <w:t>information that exist about them is vulnerable to be accessed by just anyone without prior consent</w:t>
      </w:r>
    </w:p>
    <w:p w:rsidR="00C01BC1" w:rsidRDefault="001E7589" w:rsidP="00C01BC1">
      <w:pPr>
        <w:pStyle w:val="ListParagraph"/>
        <w:numPr>
          <w:ilvl w:val="0"/>
          <w:numId w:val="8"/>
        </w:num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sidRPr="00C01BC1">
        <w:rPr>
          <w:rFonts w:ascii="Times New Roman" w:eastAsia="Times New Roman" w:hAnsi="Times New Roman" w:cs="Times New Roman"/>
          <w:color w:val="000000"/>
          <w:sz w:val="24"/>
          <w:szCs w:val="24"/>
        </w:rPr>
        <w:t>What would I notice if I believed this view?</w:t>
      </w:r>
    </w:p>
    <w:p w:rsidR="00C01BC1" w:rsidRDefault="00667FD1" w:rsidP="00C01BC1">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Majority of social networking sites like </w:t>
      </w:r>
      <w:r w:rsidR="005D0DD0">
        <w:rPr>
          <w:rFonts w:ascii="Times New Roman" w:eastAsia="Times New Roman" w:hAnsi="Times New Roman" w:cs="Times New Roman"/>
          <w:color w:val="000000"/>
          <w:sz w:val="24"/>
          <w:szCs w:val="24"/>
        </w:rPr>
        <w:t>Facebook</w:t>
      </w:r>
      <w:r>
        <w:rPr>
          <w:rFonts w:ascii="Times New Roman" w:eastAsia="Times New Roman" w:hAnsi="Times New Roman" w:cs="Times New Roman"/>
          <w:color w:val="000000"/>
          <w:sz w:val="24"/>
          <w:szCs w:val="24"/>
        </w:rPr>
        <w:t xml:space="preserve"> usually share their information publicly which can be viewed by individuals who are not their “friends” on </w:t>
      </w:r>
      <w:r w:rsidR="005D0DD0">
        <w:rPr>
          <w:rFonts w:ascii="Times New Roman" w:eastAsia="Times New Roman" w:hAnsi="Times New Roman" w:cs="Times New Roman"/>
          <w:color w:val="000000"/>
          <w:sz w:val="24"/>
          <w:szCs w:val="24"/>
        </w:rPr>
        <w:t>Facebook</w:t>
      </w:r>
      <w:r>
        <w:rPr>
          <w:rFonts w:ascii="Times New Roman" w:eastAsia="Times New Roman" w:hAnsi="Times New Roman" w:cs="Times New Roman"/>
          <w:color w:val="000000"/>
          <w:sz w:val="24"/>
          <w:szCs w:val="24"/>
        </w:rPr>
        <w:t>.</w:t>
      </w:r>
    </w:p>
    <w:p w:rsidR="00AD7DDC" w:rsidRDefault="00AD7DDC" w:rsidP="00C01BC1">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Privacy Rights </w:t>
      </w:r>
      <w:r w:rsidR="005D0DD0">
        <w:rPr>
          <w:rFonts w:ascii="Times New Roman" w:eastAsia="Times New Roman" w:hAnsi="Times New Roman" w:cs="Times New Roman"/>
          <w:color w:val="000000"/>
          <w:sz w:val="24"/>
          <w:szCs w:val="24"/>
        </w:rPr>
        <w:t>Clearinghouse (</w:t>
      </w:r>
      <w:r>
        <w:rPr>
          <w:rFonts w:ascii="Times New Roman" w:eastAsia="Times New Roman" w:hAnsi="Times New Roman" w:cs="Times New Roman"/>
          <w:color w:val="000000"/>
          <w:sz w:val="24"/>
          <w:szCs w:val="24"/>
        </w:rPr>
        <w:t>2013)</w:t>
      </w:r>
      <w:r w:rsidR="005D0DD0">
        <w:rPr>
          <w:rFonts w:ascii="Times New Roman" w:eastAsia="Times New Roman" w:hAnsi="Times New Roman" w:cs="Times New Roman"/>
          <w:color w:val="000000"/>
          <w:sz w:val="24"/>
          <w:szCs w:val="24"/>
        </w:rPr>
        <w:t>, majority</w:t>
      </w:r>
      <w:r>
        <w:rPr>
          <w:rFonts w:ascii="Times New Roman" w:eastAsia="Times New Roman" w:hAnsi="Times New Roman" w:cs="Times New Roman"/>
          <w:color w:val="000000"/>
          <w:sz w:val="24"/>
          <w:szCs w:val="24"/>
        </w:rPr>
        <w:t xml:space="preserve"> of users on social networking sites cannot draw a line between </w:t>
      </w:r>
      <w:r w:rsidR="005D0DD0">
        <w:rPr>
          <w:rFonts w:ascii="Times New Roman" w:eastAsia="Times New Roman" w:hAnsi="Times New Roman" w:cs="Times New Roman"/>
          <w:color w:val="000000"/>
          <w:sz w:val="24"/>
          <w:szCs w:val="24"/>
        </w:rPr>
        <w:t>their professional and personal lives. This causes them to post mainly about their personal lives.</w:t>
      </w:r>
    </w:p>
    <w:p w:rsidR="00DE1B38" w:rsidRPr="00C01BC1" w:rsidRDefault="006D49A1" w:rsidP="00C01BC1">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the US Department of </w:t>
      </w:r>
      <w:r w:rsidR="00DE1B38">
        <w:rPr>
          <w:rFonts w:ascii="Times New Roman" w:eastAsia="Times New Roman" w:hAnsi="Times New Roman" w:cs="Times New Roman"/>
          <w:color w:val="000000"/>
          <w:sz w:val="24"/>
          <w:szCs w:val="24"/>
        </w:rPr>
        <w:t>Justice (</w:t>
      </w:r>
      <w:r>
        <w:rPr>
          <w:rFonts w:ascii="Times New Roman" w:eastAsia="Times New Roman" w:hAnsi="Times New Roman" w:cs="Times New Roman"/>
          <w:color w:val="000000"/>
          <w:sz w:val="24"/>
          <w:szCs w:val="24"/>
        </w:rPr>
        <w:t>2011)</w:t>
      </w:r>
      <w:r w:rsidR="00DE1B38">
        <w:rPr>
          <w:rFonts w:ascii="Times New Roman" w:eastAsia="Times New Roman" w:hAnsi="Times New Roman" w:cs="Times New Roman"/>
          <w:color w:val="000000"/>
          <w:sz w:val="24"/>
          <w:szCs w:val="24"/>
        </w:rPr>
        <w:t>, it</w:t>
      </w:r>
      <w:r>
        <w:rPr>
          <w:rFonts w:ascii="Times New Roman" w:eastAsia="Times New Roman" w:hAnsi="Times New Roman" w:cs="Times New Roman"/>
          <w:color w:val="000000"/>
          <w:sz w:val="24"/>
          <w:szCs w:val="24"/>
        </w:rPr>
        <w:t xml:space="preserve"> was able to access and intercept over 1500 pieces of </w:t>
      </w:r>
      <w:r w:rsidR="00DE1B38">
        <w:rPr>
          <w:rFonts w:ascii="Times New Roman" w:eastAsia="Times New Roman" w:hAnsi="Times New Roman" w:cs="Times New Roman"/>
          <w:color w:val="000000"/>
          <w:sz w:val="24"/>
          <w:szCs w:val="24"/>
        </w:rPr>
        <w:t>information. This</w:t>
      </w:r>
      <w:r>
        <w:rPr>
          <w:rFonts w:ascii="Times New Roman" w:eastAsia="Times New Roman" w:hAnsi="Times New Roman" w:cs="Times New Roman"/>
          <w:color w:val="000000"/>
          <w:sz w:val="24"/>
          <w:szCs w:val="24"/>
        </w:rPr>
        <w:t xml:space="preserve"> actually </w:t>
      </w:r>
      <w:r w:rsidR="00DE1B38">
        <w:rPr>
          <w:rFonts w:ascii="Times New Roman" w:eastAsia="Times New Roman" w:hAnsi="Times New Roman" w:cs="Times New Roman"/>
          <w:color w:val="000000"/>
          <w:sz w:val="24"/>
          <w:szCs w:val="24"/>
        </w:rPr>
        <w:t>proves</w:t>
      </w:r>
      <w:r>
        <w:rPr>
          <w:rFonts w:ascii="Times New Roman" w:eastAsia="Times New Roman" w:hAnsi="Times New Roman" w:cs="Times New Roman"/>
          <w:color w:val="000000"/>
          <w:sz w:val="24"/>
          <w:szCs w:val="24"/>
        </w:rPr>
        <w:t xml:space="preserve"> that government institutions and agency can be able to </w:t>
      </w:r>
      <w:r w:rsidR="00DE1B38">
        <w:rPr>
          <w:rFonts w:ascii="Times New Roman" w:eastAsia="Times New Roman" w:hAnsi="Times New Roman" w:cs="Times New Roman"/>
          <w:color w:val="000000"/>
          <w:sz w:val="24"/>
          <w:szCs w:val="24"/>
        </w:rPr>
        <w:t>access</w:t>
      </w:r>
      <w:r>
        <w:rPr>
          <w:rFonts w:ascii="Times New Roman" w:eastAsia="Times New Roman" w:hAnsi="Times New Roman" w:cs="Times New Roman"/>
          <w:color w:val="000000"/>
          <w:sz w:val="24"/>
          <w:szCs w:val="24"/>
        </w:rPr>
        <w:t xml:space="preserve"> private information about people’s lives from social networking </w:t>
      </w:r>
      <w:r w:rsidR="00DE1B38">
        <w:rPr>
          <w:rFonts w:ascii="Times New Roman" w:eastAsia="Times New Roman" w:hAnsi="Times New Roman" w:cs="Times New Roman"/>
          <w:color w:val="000000"/>
          <w:sz w:val="24"/>
          <w:szCs w:val="24"/>
        </w:rPr>
        <w:t>sites. Furthermore, corporations can be able to use data available on social networking sites when conducting market research.</w:t>
      </w:r>
    </w:p>
    <w:p w:rsidR="00DE1B38" w:rsidRDefault="001E7589" w:rsidP="00DE1B38">
      <w:pPr>
        <w:pStyle w:val="ListParagraph"/>
        <w:numPr>
          <w:ilvl w:val="0"/>
          <w:numId w:val="8"/>
        </w:num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sidRPr="00C01BC1">
        <w:rPr>
          <w:rFonts w:ascii="Times New Roman" w:eastAsia="Times New Roman" w:hAnsi="Times New Roman" w:cs="Times New Roman"/>
          <w:color w:val="000000"/>
          <w:sz w:val="24"/>
          <w:szCs w:val="24"/>
        </w:rPr>
        <w:t>In what sense or under what cond</w:t>
      </w:r>
      <w:r w:rsidR="00DE1B38">
        <w:rPr>
          <w:rFonts w:ascii="Times New Roman" w:eastAsia="Times New Roman" w:hAnsi="Times New Roman" w:cs="Times New Roman"/>
          <w:color w:val="000000"/>
          <w:sz w:val="24"/>
          <w:szCs w:val="24"/>
        </w:rPr>
        <w:t>itions might this idea be true?</w:t>
      </w:r>
    </w:p>
    <w:p w:rsidR="00DE1B38" w:rsidRDefault="00DE1B38" w:rsidP="00DE1B38">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users of social networking sites such as Facebook don’t reset their privacy settings to protect the information they post on the same site, then government agencies and private corporations can access the information and use it against them.</w:t>
      </w:r>
    </w:p>
    <w:p w:rsidR="00DE1B38" w:rsidRPr="00DE1B38" w:rsidRDefault="00500F37" w:rsidP="00DE1B38">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 users of social networking sites readily give true personal information such as phone numbers, email addresses and date of birth. Some people use their phone numbers and date of birth as login passwords which can easily be hacked to extract sensitive personal information.,</w:t>
      </w:r>
    </w:p>
    <w:p w:rsidR="00E73FF2" w:rsidRDefault="00E73FF2" w:rsidP="007C4BF4">
      <w:pPr>
        <w:spacing w:line="480" w:lineRule="auto"/>
        <w:rPr>
          <w:rFonts w:ascii="Times New Roman" w:hAnsi="Times New Roman" w:cs="Times New Roman"/>
          <w:sz w:val="24"/>
          <w:szCs w:val="24"/>
        </w:rPr>
      </w:pPr>
    </w:p>
    <w:p w:rsidR="00E73FF2" w:rsidRPr="00E73FF2" w:rsidRDefault="00E73FF2" w:rsidP="00E73FF2">
      <w:pPr>
        <w:spacing w:line="480" w:lineRule="auto"/>
        <w:ind w:left="1440"/>
        <w:rPr>
          <w:rFonts w:ascii="Times New Roman" w:hAnsi="Times New Roman" w:cs="Times New Roman"/>
          <w:sz w:val="24"/>
          <w:szCs w:val="24"/>
        </w:rPr>
      </w:pPr>
    </w:p>
    <w:p w:rsidR="00D01E7E" w:rsidRDefault="00D01E7E" w:rsidP="00A2447A">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Social networking sites facilitate cyber bullying</w:t>
      </w:r>
    </w:p>
    <w:p w:rsidR="00963711" w:rsidRDefault="00161A3F" w:rsidP="007C4BF4">
      <w:pPr>
        <w:pStyle w:val="ListParagraph"/>
        <w:numPr>
          <w:ilvl w:val="0"/>
          <w:numId w:val="11"/>
        </w:num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sidRPr="001E7589">
        <w:rPr>
          <w:rFonts w:ascii="Times New Roman" w:eastAsia="Times New Roman" w:hAnsi="Times New Roman" w:cs="Times New Roman"/>
          <w:color w:val="000000"/>
          <w:sz w:val="24"/>
          <w:szCs w:val="24"/>
        </w:rPr>
        <w:t>What's interesting or helpful about this view?</w:t>
      </w:r>
    </w:p>
    <w:p w:rsidR="007C4BF4" w:rsidRDefault="007C4BF4" w:rsidP="007C4BF4">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consumer reports </w:t>
      </w:r>
      <w:r w:rsidR="00DB53A7">
        <w:rPr>
          <w:rFonts w:ascii="Times New Roman" w:eastAsia="Times New Roman" w:hAnsi="Times New Roman" w:cs="Times New Roman"/>
          <w:color w:val="000000"/>
          <w:sz w:val="24"/>
          <w:szCs w:val="24"/>
        </w:rPr>
        <w:t>survey (</w:t>
      </w:r>
      <w:r>
        <w:rPr>
          <w:rFonts w:ascii="Times New Roman" w:eastAsia="Times New Roman" w:hAnsi="Times New Roman" w:cs="Times New Roman"/>
          <w:color w:val="000000"/>
          <w:sz w:val="24"/>
          <w:szCs w:val="24"/>
        </w:rPr>
        <w:t xml:space="preserve">2012).about 800,000 minors were harassed and </w:t>
      </w:r>
      <w:r w:rsidR="00DB53A7">
        <w:rPr>
          <w:rFonts w:ascii="Times New Roman" w:eastAsia="Times New Roman" w:hAnsi="Times New Roman" w:cs="Times New Roman"/>
          <w:color w:val="000000"/>
          <w:sz w:val="24"/>
          <w:szCs w:val="24"/>
        </w:rPr>
        <w:t>cyber bullied</w:t>
      </w:r>
      <w:r>
        <w:rPr>
          <w:rFonts w:ascii="Times New Roman" w:eastAsia="Times New Roman" w:hAnsi="Times New Roman" w:cs="Times New Roman"/>
          <w:color w:val="000000"/>
          <w:sz w:val="24"/>
          <w:szCs w:val="24"/>
        </w:rPr>
        <w:t>.</w:t>
      </w:r>
    </w:p>
    <w:p w:rsidR="000906A9" w:rsidRPr="007C4BF4" w:rsidRDefault="000906A9" w:rsidP="007C4BF4">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Cyber bulling is the act of harming or harassing through the use of information technology networks usually in a deliberate and repeated manner with the aim of instilling </w:t>
      </w:r>
      <w:r w:rsidR="00DB53A7">
        <w:rPr>
          <w:rFonts w:ascii="Times New Roman" w:eastAsia="Times New Roman" w:hAnsi="Times New Roman" w:cs="Times New Roman"/>
          <w:color w:val="000000"/>
          <w:sz w:val="24"/>
          <w:szCs w:val="24"/>
        </w:rPr>
        <w:t>fear. According to Smith, et.al (2008), cyber bulling is common among teenagers majority who are students</w:t>
      </w:r>
    </w:p>
    <w:p w:rsidR="00963711" w:rsidRDefault="00963711" w:rsidP="00963711">
      <w:pPr>
        <w:pStyle w:val="ListParagraph"/>
        <w:shd w:val="clear" w:color="auto" w:fill="FFFFFF"/>
        <w:spacing w:before="100" w:beforeAutospacing="1" w:after="100" w:afterAutospacing="1" w:line="480" w:lineRule="auto"/>
        <w:ind w:left="3180"/>
        <w:rPr>
          <w:rFonts w:ascii="Times New Roman" w:eastAsia="Times New Roman" w:hAnsi="Times New Roman" w:cs="Times New Roman"/>
          <w:color w:val="000000"/>
          <w:sz w:val="24"/>
          <w:szCs w:val="24"/>
        </w:rPr>
      </w:pPr>
    </w:p>
    <w:p w:rsidR="00161A3F" w:rsidRDefault="00161A3F" w:rsidP="00161A3F">
      <w:pPr>
        <w:pStyle w:val="ListParagraph"/>
        <w:numPr>
          <w:ilvl w:val="0"/>
          <w:numId w:val="11"/>
        </w:num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sidRPr="00161A3F">
        <w:rPr>
          <w:rFonts w:ascii="Times New Roman" w:eastAsia="Times New Roman" w:hAnsi="Times New Roman" w:cs="Times New Roman"/>
          <w:color w:val="000000"/>
          <w:sz w:val="24"/>
          <w:szCs w:val="24"/>
        </w:rPr>
        <w:t>What would I</w:t>
      </w:r>
      <w:r>
        <w:rPr>
          <w:rFonts w:ascii="Times New Roman" w:eastAsia="Times New Roman" w:hAnsi="Times New Roman" w:cs="Times New Roman"/>
          <w:color w:val="000000"/>
          <w:sz w:val="24"/>
          <w:szCs w:val="24"/>
        </w:rPr>
        <w:t xml:space="preserve"> notice if I believed this view?</w:t>
      </w:r>
    </w:p>
    <w:p w:rsidR="00DB53A7" w:rsidRDefault="00CA4403" w:rsidP="00DB53A7">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About 49.5% of students in the United States reported to be victims of cyber bullying while 33.7% reported committing bullying behavior </w:t>
      </w:r>
      <w:r w:rsidR="00E30581">
        <w:rPr>
          <w:rFonts w:ascii="Times New Roman" w:eastAsia="Times New Roman" w:hAnsi="Times New Roman" w:cs="Times New Roman"/>
          <w:color w:val="000000"/>
          <w:sz w:val="24"/>
          <w:szCs w:val="24"/>
        </w:rPr>
        <w:t>online. A</w:t>
      </w:r>
      <w:r w:rsidR="00F95B7D">
        <w:rPr>
          <w:rFonts w:ascii="Times New Roman" w:eastAsia="Times New Roman" w:hAnsi="Times New Roman" w:cs="Times New Roman"/>
          <w:color w:val="000000"/>
          <w:sz w:val="24"/>
          <w:szCs w:val="24"/>
        </w:rPr>
        <w:t xml:space="preserve"> study conducted found out that middle school children who are victims of cyber bullying are twice more likely to commit suicide.</w:t>
      </w:r>
    </w:p>
    <w:p w:rsidR="00963711" w:rsidRPr="0038133F" w:rsidRDefault="0038133F" w:rsidP="0038133F">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Adults can also be victims of cyber bullying due to aggressive behaviors from colleagues at work or from family members.</w:t>
      </w:r>
    </w:p>
    <w:p w:rsidR="00161A3F" w:rsidRDefault="00161A3F" w:rsidP="00161A3F">
      <w:pPr>
        <w:pStyle w:val="ListParagraph"/>
        <w:numPr>
          <w:ilvl w:val="0"/>
          <w:numId w:val="11"/>
        </w:num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sidRPr="00161A3F">
        <w:rPr>
          <w:rFonts w:ascii="Times New Roman" w:eastAsia="Times New Roman" w:hAnsi="Times New Roman" w:cs="Times New Roman"/>
          <w:color w:val="000000"/>
          <w:sz w:val="24"/>
          <w:szCs w:val="24"/>
        </w:rPr>
        <w:t>In what sense or under what conditions might this idea be true?"</w:t>
      </w:r>
    </w:p>
    <w:p w:rsidR="0038133F" w:rsidRDefault="00135A89" w:rsidP="0038133F">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People engage in cyber bullies for different reasons. According to Whatls (2010).the following are the reasons teenagers or school children become cyber bullies;</w:t>
      </w:r>
    </w:p>
    <w:p w:rsidR="00135A89" w:rsidRDefault="00135A89" w:rsidP="00135A89">
      <w:pPr>
        <w:pStyle w:val="ListParagraph"/>
        <w:numPr>
          <w:ilvl w:val="0"/>
          <w:numId w:val="14"/>
        </w:num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To boost their ego</w:t>
      </w:r>
    </w:p>
    <w:p w:rsidR="00135A89" w:rsidRDefault="00135A89" w:rsidP="00135A89">
      <w:pPr>
        <w:pStyle w:val="ListParagraph"/>
        <w:numPr>
          <w:ilvl w:val="0"/>
          <w:numId w:val="14"/>
        </w:num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remind people of their social standing</w:t>
      </w:r>
    </w:p>
    <w:p w:rsidR="00135A89" w:rsidRDefault="00135A89" w:rsidP="00135A89">
      <w:pPr>
        <w:pStyle w:val="ListParagraph"/>
        <w:numPr>
          <w:ilvl w:val="0"/>
          <w:numId w:val="14"/>
        </w:num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a form of entertainment</w:t>
      </w:r>
    </w:p>
    <w:p w:rsidR="00E73FF2" w:rsidRPr="00135A89" w:rsidRDefault="00135A89" w:rsidP="00135A89">
      <w:pPr>
        <w:pStyle w:val="ListParagraph"/>
        <w:numPr>
          <w:ilvl w:val="0"/>
          <w:numId w:val="14"/>
        </w:num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fun</w:t>
      </w:r>
    </w:p>
    <w:p w:rsidR="00E73FF2" w:rsidRDefault="00E73FF2" w:rsidP="00E73FF2">
      <w:pPr>
        <w:pStyle w:val="ListParagraph"/>
        <w:spacing w:line="480" w:lineRule="auto"/>
        <w:ind w:left="1800"/>
        <w:rPr>
          <w:rFonts w:ascii="Times New Roman" w:hAnsi="Times New Roman" w:cs="Times New Roman"/>
          <w:sz w:val="24"/>
          <w:szCs w:val="24"/>
        </w:rPr>
      </w:pPr>
    </w:p>
    <w:p w:rsidR="00D01E7E" w:rsidRDefault="00D01E7E" w:rsidP="00A2447A">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Social networking sites harm employees productivity</w:t>
      </w:r>
    </w:p>
    <w:p w:rsidR="00951DFE" w:rsidRDefault="00951DFE" w:rsidP="00951DFE">
      <w:pPr>
        <w:pStyle w:val="ListParagraph"/>
        <w:numPr>
          <w:ilvl w:val="0"/>
          <w:numId w:val="13"/>
        </w:num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sidRPr="001E7589">
        <w:rPr>
          <w:rFonts w:ascii="Times New Roman" w:eastAsia="Times New Roman" w:hAnsi="Times New Roman" w:cs="Times New Roman"/>
          <w:color w:val="000000"/>
          <w:sz w:val="24"/>
          <w:szCs w:val="24"/>
        </w:rPr>
        <w:t>What's interesting or helpful about this view?</w:t>
      </w:r>
    </w:p>
    <w:p w:rsidR="00963711" w:rsidRPr="002F26FA" w:rsidRDefault="00F52DC4" w:rsidP="002F26FA">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Two thirds of workers in the United </w:t>
      </w:r>
      <w:r w:rsidR="002F26FA">
        <w:rPr>
          <w:rFonts w:ascii="Times New Roman" w:eastAsia="Times New Roman" w:hAnsi="Times New Roman" w:cs="Times New Roman"/>
          <w:color w:val="000000"/>
          <w:sz w:val="24"/>
          <w:szCs w:val="24"/>
        </w:rPr>
        <w:t>States</w:t>
      </w:r>
      <w:r>
        <w:rPr>
          <w:rFonts w:ascii="Times New Roman" w:eastAsia="Times New Roman" w:hAnsi="Times New Roman" w:cs="Times New Roman"/>
          <w:color w:val="000000"/>
          <w:sz w:val="24"/>
          <w:szCs w:val="24"/>
        </w:rPr>
        <w:t xml:space="preserve"> who have </w:t>
      </w:r>
      <w:r w:rsidR="002F26FA">
        <w:rPr>
          <w:rFonts w:ascii="Times New Roman" w:eastAsia="Times New Roman" w:hAnsi="Times New Roman" w:cs="Times New Roman"/>
          <w:color w:val="000000"/>
          <w:sz w:val="24"/>
          <w:szCs w:val="24"/>
        </w:rPr>
        <w:t>Facebook</w:t>
      </w:r>
      <w:r>
        <w:rPr>
          <w:rFonts w:ascii="Times New Roman" w:eastAsia="Times New Roman" w:hAnsi="Times New Roman" w:cs="Times New Roman"/>
          <w:color w:val="000000"/>
          <w:sz w:val="24"/>
          <w:szCs w:val="24"/>
        </w:rPr>
        <w:t xml:space="preserve"> accounts access the sites during working </w:t>
      </w:r>
      <w:r w:rsidR="00C13096">
        <w:rPr>
          <w:rFonts w:ascii="Times New Roman" w:eastAsia="Times New Roman" w:hAnsi="Times New Roman" w:cs="Times New Roman"/>
          <w:color w:val="000000"/>
          <w:sz w:val="24"/>
          <w:szCs w:val="24"/>
        </w:rPr>
        <w:t>hours. Furthermore</w:t>
      </w:r>
      <w:r w:rsidR="002F26FA">
        <w:rPr>
          <w:rFonts w:ascii="Times New Roman" w:eastAsia="Times New Roman" w:hAnsi="Times New Roman" w:cs="Times New Roman"/>
          <w:color w:val="000000"/>
          <w:sz w:val="24"/>
          <w:szCs w:val="24"/>
        </w:rPr>
        <w:t>, 51</w:t>
      </w:r>
      <w:r>
        <w:rPr>
          <w:rFonts w:ascii="Times New Roman" w:eastAsia="Times New Roman" w:hAnsi="Times New Roman" w:cs="Times New Roman"/>
          <w:color w:val="000000"/>
          <w:sz w:val="24"/>
          <w:szCs w:val="24"/>
        </w:rPr>
        <w:t>% of people below 35years but above 24 usually access social media sites while at work.</w:t>
      </w:r>
    </w:p>
    <w:p w:rsidR="002F26FA" w:rsidRDefault="00951DFE" w:rsidP="00C13096">
      <w:pPr>
        <w:pStyle w:val="ListParagraph"/>
        <w:numPr>
          <w:ilvl w:val="0"/>
          <w:numId w:val="13"/>
        </w:num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sidRPr="00161A3F">
        <w:rPr>
          <w:rFonts w:ascii="Times New Roman" w:eastAsia="Times New Roman" w:hAnsi="Times New Roman" w:cs="Times New Roman"/>
          <w:color w:val="000000"/>
          <w:sz w:val="24"/>
          <w:szCs w:val="24"/>
        </w:rPr>
        <w:t>What would I</w:t>
      </w:r>
      <w:r>
        <w:rPr>
          <w:rFonts w:ascii="Times New Roman" w:eastAsia="Times New Roman" w:hAnsi="Times New Roman" w:cs="Times New Roman"/>
          <w:color w:val="000000"/>
          <w:sz w:val="24"/>
          <w:szCs w:val="24"/>
        </w:rPr>
        <w:t xml:space="preserve"> notice if I believed this view?</w:t>
      </w:r>
    </w:p>
    <w:p w:rsidR="00C13096" w:rsidRDefault="00C13096" w:rsidP="00C13096">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Majority of employers want to employees to submit their social media accounts so that they can monitor them. Others have banned their employees accessing social networking sites while at work. According to Poerio, Mark et.al (2012), some states have enacted legislation to ban employers from accessing private accounts of employees.</w:t>
      </w:r>
    </w:p>
    <w:p w:rsidR="00963711" w:rsidRPr="00AA6B5E" w:rsidRDefault="008328C1" w:rsidP="00AA6B5E">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of American workers think that their productivity at work is affected by social media.</w:t>
      </w:r>
    </w:p>
    <w:p w:rsidR="00963711" w:rsidRDefault="00963711" w:rsidP="00963711">
      <w:pPr>
        <w:pStyle w:val="ListParagraph"/>
        <w:shd w:val="clear" w:color="auto" w:fill="FFFFFF"/>
        <w:spacing w:before="100" w:beforeAutospacing="1" w:after="100" w:afterAutospacing="1" w:line="480" w:lineRule="auto"/>
        <w:ind w:left="3180"/>
        <w:rPr>
          <w:rFonts w:ascii="Times New Roman" w:eastAsia="Times New Roman" w:hAnsi="Times New Roman" w:cs="Times New Roman"/>
          <w:color w:val="000000"/>
          <w:sz w:val="24"/>
          <w:szCs w:val="24"/>
        </w:rPr>
      </w:pPr>
    </w:p>
    <w:p w:rsidR="00BF2E42" w:rsidRDefault="00951DFE" w:rsidP="00BF2E42">
      <w:pPr>
        <w:pStyle w:val="ListParagraph"/>
        <w:numPr>
          <w:ilvl w:val="0"/>
          <w:numId w:val="13"/>
        </w:num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sidRPr="00161A3F">
        <w:rPr>
          <w:rFonts w:ascii="Times New Roman" w:eastAsia="Times New Roman" w:hAnsi="Times New Roman" w:cs="Times New Roman"/>
          <w:color w:val="000000"/>
          <w:sz w:val="24"/>
          <w:szCs w:val="24"/>
        </w:rPr>
        <w:t>In what sense or under what cond</w:t>
      </w:r>
      <w:r w:rsidR="00BF2E42">
        <w:rPr>
          <w:rFonts w:ascii="Times New Roman" w:eastAsia="Times New Roman" w:hAnsi="Times New Roman" w:cs="Times New Roman"/>
          <w:color w:val="000000"/>
          <w:sz w:val="24"/>
          <w:szCs w:val="24"/>
        </w:rPr>
        <w:t>itions might this idea be true?</w:t>
      </w:r>
    </w:p>
    <w:p w:rsidR="00BF2E42" w:rsidRPr="00BF2E42" w:rsidRDefault="00BF2E42" w:rsidP="00BF2E42">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Corporations which are involved in data mining by involving its employees may affect their productivity. Such employees are likely to access their social networking sites in the course engaging in such tasks which may in turn affect their productivity</w:t>
      </w:r>
    </w:p>
    <w:p w:rsidR="009808BB" w:rsidRPr="009808BB" w:rsidRDefault="009808BB" w:rsidP="009808BB">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p>
    <w:p w:rsidR="003A5B80" w:rsidRPr="003A5B80" w:rsidRDefault="003A5B80" w:rsidP="003A5B80">
      <w:pPr>
        <w:shd w:val="clear" w:color="auto" w:fill="FFFFFF"/>
        <w:spacing w:before="100" w:beforeAutospacing="1" w:after="100" w:afterAutospacing="1" w:line="480" w:lineRule="auto"/>
        <w:rPr>
          <w:rFonts w:ascii="Times New Roman" w:eastAsia="Times New Roman" w:hAnsi="Times New Roman" w:cs="Times New Roman"/>
          <w:color w:val="000000"/>
          <w:sz w:val="24"/>
          <w:szCs w:val="24"/>
        </w:rPr>
      </w:pPr>
    </w:p>
    <w:p w:rsidR="00F4299D" w:rsidRDefault="00F4299D" w:rsidP="00E73FF2">
      <w:pPr>
        <w:spacing w:line="480" w:lineRule="auto"/>
        <w:rPr>
          <w:rFonts w:ascii="Times New Roman" w:hAnsi="Times New Roman" w:cs="Times New Roman"/>
          <w:sz w:val="24"/>
          <w:szCs w:val="24"/>
        </w:rPr>
      </w:pPr>
    </w:p>
    <w:p w:rsidR="00886950" w:rsidRDefault="00886950" w:rsidP="00E73FF2">
      <w:pPr>
        <w:spacing w:line="480" w:lineRule="auto"/>
        <w:rPr>
          <w:rFonts w:ascii="Times New Roman" w:hAnsi="Times New Roman" w:cs="Times New Roman"/>
          <w:b/>
          <w:sz w:val="24"/>
          <w:szCs w:val="24"/>
        </w:rPr>
      </w:pPr>
      <w:r w:rsidRPr="00886950">
        <w:rPr>
          <w:rFonts w:ascii="Times New Roman" w:hAnsi="Times New Roman" w:cs="Times New Roman"/>
          <w:b/>
          <w:sz w:val="24"/>
          <w:szCs w:val="24"/>
        </w:rPr>
        <w:t xml:space="preserve">                                      References </w:t>
      </w:r>
    </w:p>
    <w:p w:rsidR="00886950" w:rsidRPr="002D60A9" w:rsidRDefault="00886950" w:rsidP="002D60A9">
      <w:pPr>
        <w:pStyle w:val="ListParagraph"/>
        <w:numPr>
          <w:ilvl w:val="0"/>
          <w:numId w:val="4"/>
        </w:numPr>
        <w:spacing w:line="480" w:lineRule="auto"/>
        <w:rPr>
          <w:rStyle w:val="HTMLCite"/>
          <w:rFonts w:ascii="Times New Roman" w:hAnsi="Times New Roman" w:cs="Times New Roman"/>
          <w:b/>
          <w:i w:val="0"/>
          <w:iCs w:val="0"/>
          <w:sz w:val="24"/>
          <w:szCs w:val="24"/>
        </w:rPr>
      </w:pPr>
      <w:r w:rsidRPr="002D60A9">
        <w:rPr>
          <w:rStyle w:val="apple-converted-space"/>
          <w:rFonts w:ascii="Times New Roman" w:hAnsi="Times New Roman" w:cs="Times New Roman"/>
          <w:color w:val="252525"/>
          <w:sz w:val="24"/>
          <w:szCs w:val="24"/>
          <w:shd w:val="clear" w:color="auto" w:fill="FFFFFF"/>
        </w:rPr>
        <w:t> </w:t>
      </w:r>
      <w:r w:rsidRPr="002D60A9">
        <w:rPr>
          <w:rStyle w:val="HTMLCite"/>
          <w:rFonts w:ascii="Times New Roman" w:hAnsi="Times New Roman" w:cs="Times New Roman"/>
          <w:color w:val="252525"/>
          <w:sz w:val="24"/>
          <w:szCs w:val="24"/>
          <w:shd w:val="clear" w:color="auto" w:fill="FFFFFF"/>
        </w:rPr>
        <w:t>Arnold, Michael S. (2014).</w:t>
      </w:r>
      <w:r w:rsidRPr="002D60A9">
        <w:rPr>
          <w:rStyle w:val="apple-converted-space"/>
          <w:rFonts w:ascii="Times New Roman" w:hAnsi="Times New Roman" w:cs="Times New Roman"/>
          <w:i/>
          <w:iCs/>
          <w:color w:val="252525"/>
          <w:sz w:val="24"/>
          <w:szCs w:val="24"/>
          <w:shd w:val="clear" w:color="auto" w:fill="FFFFFF"/>
        </w:rPr>
        <w:t> </w:t>
      </w:r>
      <w:hyperlink r:id="rId5" w:history="1">
        <w:r w:rsidRPr="002D60A9">
          <w:rPr>
            <w:rStyle w:val="Hyperlink"/>
            <w:rFonts w:ascii="Times New Roman" w:hAnsi="Times New Roman" w:cs="Times New Roman"/>
            <w:i/>
            <w:iCs/>
            <w:color w:val="663366"/>
            <w:sz w:val="24"/>
            <w:szCs w:val="24"/>
            <w:u w:val="none"/>
            <w:shd w:val="clear" w:color="auto" w:fill="FFFFFF"/>
          </w:rPr>
          <w:t>"United States: Five Employment-Related Privacy Issues We Are Tracking In 2014"</w:t>
        </w:r>
      </w:hyperlink>
      <w:r w:rsidRPr="002D60A9">
        <w:rPr>
          <w:rStyle w:val="HTMLCite"/>
          <w:rFonts w:ascii="Times New Roman" w:hAnsi="Times New Roman" w:cs="Times New Roman"/>
          <w:color w:val="252525"/>
          <w:sz w:val="24"/>
          <w:szCs w:val="24"/>
          <w:shd w:val="clear" w:color="auto" w:fill="FFFFFF"/>
        </w:rPr>
        <w:t>. Mondaq</w:t>
      </w:r>
    </w:p>
    <w:p w:rsidR="00886950" w:rsidRPr="002D60A9" w:rsidRDefault="00886950" w:rsidP="002D60A9">
      <w:pPr>
        <w:pStyle w:val="ListParagraph"/>
        <w:numPr>
          <w:ilvl w:val="0"/>
          <w:numId w:val="4"/>
        </w:numPr>
        <w:spacing w:line="480" w:lineRule="auto"/>
        <w:rPr>
          <w:rStyle w:val="HTMLCite"/>
          <w:rFonts w:ascii="Times New Roman" w:hAnsi="Times New Roman" w:cs="Times New Roman"/>
          <w:b/>
          <w:i w:val="0"/>
          <w:iCs w:val="0"/>
          <w:sz w:val="24"/>
          <w:szCs w:val="24"/>
        </w:rPr>
      </w:pPr>
      <w:r w:rsidRPr="002D60A9">
        <w:rPr>
          <w:rFonts w:ascii="Times New Roman" w:hAnsi="Times New Roman" w:cs="Times New Roman"/>
          <w:sz w:val="24"/>
          <w:szCs w:val="24"/>
        </w:rPr>
        <w:t>Elbow, Peter. “Appendix Essay. The Doubting Game and the Believing Game: An Analysis of the Intellectual Process.” In Writing Without Teachers. Oxford University Press, 1973. 147-91</w:t>
      </w:r>
    </w:p>
    <w:p w:rsidR="00886950" w:rsidRPr="002D60A9" w:rsidRDefault="00886950" w:rsidP="002D60A9">
      <w:pPr>
        <w:pStyle w:val="ListParagraph"/>
        <w:numPr>
          <w:ilvl w:val="0"/>
          <w:numId w:val="4"/>
        </w:numPr>
        <w:spacing w:line="480" w:lineRule="auto"/>
        <w:rPr>
          <w:rStyle w:val="reference-accessdate"/>
          <w:rFonts w:ascii="Times New Roman" w:hAnsi="Times New Roman" w:cs="Times New Roman"/>
          <w:b/>
          <w:sz w:val="24"/>
          <w:szCs w:val="24"/>
        </w:rPr>
      </w:pPr>
      <w:r w:rsidRPr="002D60A9">
        <w:rPr>
          <w:rFonts w:ascii="Times New Roman" w:hAnsi="Times New Roman" w:cs="Times New Roman"/>
          <w:color w:val="252525"/>
          <w:sz w:val="24"/>
          <w:szCs w:val="24"/>
          <w:shd w:val="clear" w:color="auto" w:fill="FFFFFF"/>
        </w:rPr>
        <w:t>Poerio, Mark, J, and Laura E. Bain. (September 2012).</w:t>
      </w:r>
      <w:r w:rsidRPr="002D60A9">
        <w:rPr>
          <w:rStyle w:val="apple-converted-space"/>
          <w:rFonts w:ascii="Times New Roman" w:hAnsi="Times New Roman" w:cs="Times New Roman"/>
          <w:color w:val="252525"/>
          <w:sz w:val="24"/>
          <w:szCs w:val="24"/>
          <w:shd w:val="clear" w:color="auto" w:fill="FFFFFF"/>
        </w:rPr>
        <w:t> </w:t>
      </w:r>
      <w:hyperlink r:id="rId6" w:history="1">
        <w:r w:rsidRPr="002D60A9">
          <w:rPr>
            <w:rStyle w:val="Hyperlink"/>
            <w:rFonts w:ascii="Times New Roman" w:hAnsi="Times New Roman" w:cs="Times New Roman"/>
            <w:color w:val="663366"/>
            <w:sz w:val="24"/>
            <w:szCs w:val="24"/>
          </w:rPr>
          <w:t>"Social Media in the Workplace: Employer Protections versus Employee Privacy."</w:t>
        </w:r>
      </w:hyperlink>
      <w:r w:rsidRPr="002D60A9">
        <w:rPr>
          <w:rFonts w:ascii="Times New Roman" w:hAnsi="Times New Roman" w:cs="Times New Roman"/>
          <w:color w:val="252525"/>
          <w:sz w:val="24"/>
          <w:szCs w:val="24"/>
          <w:shd w:val="clear" w:color="auto" w:fill="FFFFFF"/>
        </w:rPr>
        <w:t>. American Bar Association</w:t>
      </w:r>
      <w:r w:rsidRPr="002D60A9">
        <w:rPr>
          <w:rStyle w:val="reference-accessdate"/>
          <w:rFonts w:ascii="Times New Roman" w:hAnsi="Times New Roman" w:cs="Times New Roman"/>
          <w:color w:val="252525"/>
          <w:sz w:val="24"/>
          <w:szCs w:val="24"/>
          <w:shd w:val="clear" w:color="auto" w:fill="FFFFFF"/>
        </w:rPr>
        <w:t>.</w:t>
      </w:r>
    </w:p>
    <w:p w:rsidR="00886950" w:rsidRPr="002D60A9" w:rsidRDefault="00886950" w:rsidP="002D60A9">
      <w:pPr>
        <w:pStyle w:val="ListParagraph"/>
        <w:numPr>
          <w:ilvl w:val="0"/>
          <w:numId w:val="4"/>
        </w:numPr>
        <w:spacing w:line="480" w:lineRule="auto"/>
        <w:rPr>
          <w:rFonts w:ascii="Times New Roman" w:hAnsi="Times New Roman" w:cs="Times New Roman"/>
          <w:b/>
          <w:sz w:val="24"/>
          <w:szCs w:val="24"/>
        </w:rPr>
      </w:pPr>
      <w:r w:rsidRPr="002D60A9">
        <w:rPr>
          <w:rFonts w:ascii="Times New Roman" w:hAnsi="Times New Roman" w:cs="Times New Roman"/>
          <w:color w:val="252525"/>
          <w:sz w:val="24"/>
          <w:szCs w:val="24"/>
          <w:shd w:val="clear" w:color="auto" w:fill="FFFFFF"/>
        </w:rPr>
        <w:t>Kaplan Andreas M., Haenlein Michael (2010). "Users of the world, unite! The challenges and opportunities of social media".</w:t>
      </w:r>
      <w:r w:rsidRPr="002D60A9">
        <w:rPr>
          <w:rStyle w:val="apple-converted-space"/>
          <w:rFonts w:ascii="Times New Roman" w:hAnsi="Times New Roman" w:cs="Times New Roman"/>
          <w:color w:val="252525"/>
          <w:sz w:val="24"/>
          <w:szCs w:val="24"/>
          <w:shd w:val="clear" w:color="auto" w:fill="FFFFFF"/>
        </w:rPr>
        <w:t> </w:t>
      </w:r>
      <w:r w:rsidRPr="002D60A9">
        <w:rPr>
          <w:rFonts w:ascii="Times New Roman" w:hAnsi="Times New Roman" w:cs="Times New Roman"/>
          <w:i/>
          <w:iCs/>
          <w:color w:val="252525"/>
          <w:sz w:val="24"/>
          <w:szCs w:val="24"/>
          <w:shd w:val="clear" w:color="auto" w:fill="FFFFFF"/>
        </w:rPr>
        <w:t>Business Horizons</w:t>
      </w:r>
      <w:r w:rsidRPr="002D60A9">
        <w:rPr>
          <w:rStyle w:val="apple-converted-space"/>
          <w:rFonts w:ascii="Times New Roman" w:hAnsi="Times New Roman" w:cs="Times New Roman"/>
          <w:color w:val="252525"/>
          <w:sz w:val="24"/>
          <w:szCs w:val="24"/>
          <w:shd w:val="clear" w:color="auto" w:fill="FFFFFF"/>
        </w:rPr>
        <w:t> </w:t>
      </w:r>
      <w:r w:rsidRPr="002D60A9">
        <w:rPr>
          <w:rFonts w:ascii="Times New Roman" w:hAnsi="Times New Roman" w:cs="Times New Roman"/>
          <w:b/>
          <w:bCs/>
          <w:color w:val="252525"/>
          <w:sz w:val="24"/>
          <w:szCs w:val="24"/>
          <w:shd w:val="clear" w:color="auto" w:fill="FFFFFF"/>
        </w:rPr>
        <w:t>53</w:t>
      </w:r>
      <w:r w:rsidRPr="002D60A9">
        <w:rPr>
          <w:rStyle w:val="apple-converted-space"/>
          <w:rFonts w:ascii="Times New Roman" w:hAnsi="Times New Roman" w:cs="Times New Roman"/>
          <w:color w:val="252525"/>
          <w:sz w:val="24"/>
          <w:szCs w:val="24"/>
          <w:shd w:val="clear" w:color="auto" w:fill="FFFFFF"/>
        </w:rPr>
        <w:t> </w:t>
      </w:r>
      <w:r w:rsidRPr="002D60A9">
        <w:rPr>
          <w:rFonts w:ascii="Times New Roman" w:hAnsi="Times New Roman" w:cs="Times New Roman"/>
          <w:color w:val="252525"/>
          <w:sz w:val="24"/>
          <w:szCs w:val="24"/>
          <w:shd w:val="clear" w:color="auto" w:fill="FFFFFF"/>
        </w:rPr>
        <w:t>(1). p. 67</w:t>
      </w:r>
    </w:p>
    <w:p w:rsidR="00886950" w:rsidRPr="002D60A9" w:rsidRDefault="00886950" w:rsidP="002D60A9">
      <w:pPr>
        <w:pStyle w:val="ListParagraph"/>
        <w:numPr>
          <w:ilvl w:val="0"/>
          <w:numId w:val="4"/>
        </w:numPr>
        <w:spacing w:line="480" w:lineRule="auto"/>
        <w:rPr>
          <w:rFonts w:ascii="Times New Roman" w:hAnsi="Times New Roman" w:cs="Times New Roman"/>
          <w:b/>
          <w:sz w:val="24"/>
          <w:szCs w:val="24"/>
        </w:rPr>
      </w:pPr>
      <w:r w:rsidRPr="002D60A9">
        <w:rPr>
          <w:rFonts w:ascii="Times New Roman" w:hAnsi="Times New Roman" w:cs="Times New Roman"/>
          <w:sz w:val="24"/>
          <w:szCs w:val="24"/>
        </w:rPr>
        <w:t>Tannen, Deborah. The Argument Culture: Moving From Debate to Dialogue. Random House, 1998</w:t>
      </w:r>
    </w:p>
    <w:p w:rsidR="00886950" w:rsidRPr="00886950" w:rsidRDefault="00886950" w:rsidP="002D60A9">
      <w:pPr>
        <w:pStyle w:val="ListParagraph"/>
        <w:spacing w:line="480" w:lineRule="auto"/>
        <w:rPr>
          <w:rFonts w:ascii="Times New Roman" w:hAnsi="Times New Roman" w:cs="Times New Roman"/>
          <w:b/>
          <w:sz w:val="24"/>
          <w:szCs w:val="24"/>
        </w:rPr>
      </w:pPr>
    </w:p>
    <w:p w:rsidR="00D01E7E" w:rsidRPr="002D60A9" w:rsidRDefault="00D01E7E" w:rsidP="002D60A9">
      <w:pPr>
        <w:spacing w:line="480" w:lineRule="auto"/>
        <w:rPr>
          <w:rFonts w:ascii="Times New Roman" w:hAnsi="Times New Roman" w:cs="Times New Roman"/>
          <w:sz w:val="24"/>
          <w:szCs w:val="24"/>
        </w:rPr>
      </w:pPr>
    </w:p>
    <w:p w:rsidR="00D01E7E" w:rsidRPr="00D01E7E" w:rsidRDefault="00D01E7E" w:rsidP="00D01E7E">
      <w:pPr>
        <w:pStyle w:val="ListParagraph"/>
        <w:spacing w:line="480" w:lineRule="auto"/>
        <w:ind w:left="1080"/>
        <w:rPr>
          <w:rFonts w:ascii="Times New Roman" w:hAnsi="Times New Roman" w:cs="Times New Roman"/>
          <w:sz w:val="24"/>
          <w:szCs w:val="24"/>
        </w:rPr>
      </w:pPr>
    </w:p>
    <w:p w:rsidR="00D01E7E" w:rsidRDefault="00D01E7E" w:rsidP="004B690B">
      <w:pPr>
        <w:spacing w:line="480" w:lineRule="auto"/>
        <w:ind w:left="360"/>
        <w:rPr>
          <w:rFonts w:ascii="Times New Roman" w:hAnsi="Times New Roman" w:cs="Times New Roman"/>
          <w:sz w:val="24"/>
          <w:szCs w:val="24"/>
        </w:rPr>
      </w:pPr>
    </w:p>
    <w:p w:rsidR="004B690B" w:rsidRPr="004B690B" w:rsidRDefault="004B690B" w:rsidP="004B690B">
      <w:pPr>
        <w:spacing w:line="480" w:lineRule="auto"/>
        <w:ind w:left="360"/>
        <w:rPr>
          <w:rFonts w:ascii="Times New Roman" w:hAnsi="Times New Roman" w:cs="Times New Roman"/>
          <w:sz w:val="24"/>
          <w:szCs w:val="24"/>
        </w:rPr>
      </w:pPr>
    </w:p>
    <w:sectPr w:rsidR="004B690B" w:rsidRPr="004B6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110E0"/>
    <w:multiLevelType w:val="hybridMultilevel"/>
    <w:tmpl w:val="420051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95D88"/>
    <w:multiLevelType w:val="multilevel"/>
    <w:tmpl w:val="0ED68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EF2F14"/>
    <w:multiLevelType w:val="hybridMultilevel"/>
    <w:tmpl w:val="8A1A9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670EC"/>
    <w:multiLevelType w:val="hybridMultilevel"/>
    <w:tmpl w:val="AD88A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270C1"/>
    <w:multiLevelType w:val="hybridMultilevel"/>
    <w:tmpl w:val="E9AE7972"/>
    <w:lvl w:ilvl="0" w:tplc="04090017">
      <w:start w:val="1"/>
      <w:numFmt w:val="lowerLetter"/>
      <w:lvlText w:val="%1)"/>
      <w:lvlJc w:val="left"/>
      <w:pPr>
        <w:ind w:left="3180" w:hanging="360"/>
      </w:pPr>
    </w:lvl>
    <w:lvl w:ilvl="1" w:tplc="04090019" w:tentative="1">
      <w:start w:val="1"/>
      <w:numFmt w:val="lowerLetter"/>
      <w:lvlText w:val="%2."/>
      <w:lvlJc w:val="left"/>
      <w:pPr>
        <w:ind w:left="3900" w:hanging="360"/>
      </w:pPr>
    </w:lvl>
    <w:lvl w:ilvl="2" w:tplc="0409001B" w:tentative="1">
      <w:start w:val="1"/>
      <w:numFmt w:val="lowerRoman"/>
      <w:lvlText w:val="%3."/>
      <w:lvlJc w:val="right"/>
      <w:pPr>
        <w:ind w:left="4620" w:hanging="180"/>
      </w:pPr>
    </w:lvl>
    <w:lvl w:ilvl="3" w:tplc="0409000F" w:tentative="1">
      <w:start w:val="1"/>
      <w:numFmt w:val="decimal"/>
      <w:lvlText w:val="%4."/>
      <w:lvlJc w:val="left"/>
      <w:pPr>
        <w:ind w:left="5340" w:hanging="360"/>
      </w:pPr>
    </w:lvl>
    <w:lvl w:ilvl="4" w:tplc="04090019" w:tentative="1">
      <w:start w:val="1"/>
      <w:numFmt w:val="lowerLetter"/>
      <w:lvlText w:val="%5."/>
      <w:lvlJc w:val="left"/>
      <w:pPr>
        <w:ind w:left="6060" w:hanging="360"/>
      </w:pPr>
    </w:lvl>
    <w:lvl w:ilvl="5" w:tplc="0409001B" w:tentative="1">
      <w:start w:val="1"/>
      <w:numFmt w:val="lowerRoman"/>
      <w:lvlText w:val="%6."/>
      <w:lvlJc w:val="right"/>
      <w:pPr>
        <w:ind w:left="6780" w:hanging="180"/>
      </w:pPr>
    </w:lvl>
    <w:lvl w:ilvl="6" w:tplc="0409000F" w:tentative="1">
      <w:start w:val="1"/>
      <w:numFmt w:val="decimal"/>
      <w:lvlText w:val="%7."/>
      <w:lvlJc w:val="left"/>
      <w:pPr>
        <w:ind w:left="7500" w:hanging="360"/>
      </w:pPr>
    </w:lvl>
    <w:lvl w:ilvl="7" w:tplc="04090019" w:tentative="1">
      <w:start w:val="1"/>
      <w:numFmt w:val="lowerLetter"/>
      <w:lvlText w:val="%8."/>
      <w:lvlJc w:val="left"/>
      <w:pPr>
        <w:ind w:left="8220" w:hanging="360"/>
      </w:pPr>
    </w:lvl>
    <w:lvl w:ilvl="8" w:tplc="0409001B" w:tentative="1">
      <w:start w:val="1"/>
      <w:numFmt w:val="lowerRoman"/>
      <w:lvlText w:val="%9."/>
      <w:lvlJc w:val="right"/>
      <w:pPr>
        <w:ind w:left="8940" w:hanging="180"/>
      </w:pPr>
    </w:lvl>
  </w:abstractNum>
  <w:abstractNum w:abstractNumId="5" w15:restartNumberingAfterBreak="0">
    <w:nsid w:val="40000724"/>
    <w:multiLevelType w:val="hybridMultilevel"/>
    <w:tmpl w:val="2F2CFD54"/>
    <w:lvl w:ilvl="0" w:tplc="04090019">
      <w:start w:val="1"/>
      <w:numFmt w:val="lowerLetter"/>
      <w:lvlText w:val="%1."/>
      <w:lvlJc w:val="left"/>
      <w:pPr>
        <w:ind w:left="3180" w:hanging="360"/>
      </w:pPr>
    </w:lvl>
    <w:lvl w:ilvl="1" w:tplc="04090019" w:tentative="1">
      <w:start w:val="1"/>
      <w:numFmt w:val="lowerLetter"/>
      <w:lvlText w:val="%2."/>
      <w:lvlJc w:val="left"/>
      <w:pPr>
        <w:ind w:left="3900" w:hanging="360"/>
      </w:pPr>
    </w:lvl>
    <w:lvl w:ilvl="2" w:tplc="0409001B" w:tentative="1">
      <w:start w:val="1"/>
      <w:numFmt w:val="lowerRoman"/>
      <w:lvlText w:val="%3."/>
      <w:lvlJc w:val="right"/>
      <w:pPr>
        <w:ind w:left="4620" w:hanging="180"/>
      </w:pPr>
    </w:lvl>
    <w:lvl w:ilvl="3" w:tplc="0409000F" w:tentative="1">
      <w:start w:val="1"/>
      <w:numFmt w:val="decimal"/>
      <w:lvlText w:val="%4."/>
      <w:lvlJc w:val="left"/>
      <w:pPr>
        <w:ind w:left="5340" w:hanging="360"/>
      </w:pPr>
    </w:lvl>
    <w:lvl w:ilvl="4" w:tplc="04090019" w:tentative="1">
      <w:start w:val="1"/>
      <w:numFmt w:val="lowerLetter"/>
      <w:lvlText w:val="%5."/>
      <w:lvlJc w:val="left"/>
      <w:pPr>
        <w:ind w:left="6060" w:hanging="360"/>
      </w:pPr>
    </w:lvl>
    <w:lvl w:ilvl="5" w:tplc="0409001B" w:tentative="1">
      <w:start w:val="1"/>
      <w:numFmt w:val="lowerRoman"/>
      <w:lvlText w:val="%6."/>
      <w:lvlJc w:val="right"/>
      <w:pPr>
        <w:ind w:left="6780" w:hanging="180"/>
      </w:pPr>
    </w:lvl>
    <w:lvl w:ilvl="6" w:tplc="0409000F" w:tentative="1">
      <w:start w:val="1"/>
      <w:numFmt w:val="decimal"/>
      <w:lvlText w:val="%7."/>
      <w:lvlJc w:val="left"/>
      <w:pPr>
        <w:ind w:left="7500" w:hanging="360"/>
      </w:pPr>
    </w:lvl>
    <w:lvl w:ilvl="7" w:tplc="04090019" w:tentative="1">
      <w:start w:val="1"/>
      <w:numFmt w:val="lowerLetter"/>
      <w:lvlText w:val="%8."/>
      <w:lvlJc w:val="left"/>
      <w:pPr>
        <w:ind w:left="8220" w:hanging="360"/>
      </w:pPr>
    </w:lvl>
    <w:lvl w:ilvl="8" w:tplc="0409001B" w:tentative="1">
      <w:start w:val="1"/>
      <w:numFmt w:val="lowerRoman"/>
      <w:lvlText w:val="%9."/>
      <w:lvlJc w:val="right"/>
      <w:pPr>
        <w:ind w:left="8940" w:hanging="180"/>
      </w:pPr>
    </w:lvl>
  </w:abstractNum>
  <w:abstractNum w:abstractNumId="6" w15:restartNumberingAfterBreak="0">
    <w:nsid w:val="4BDC054D"/>
    <w:multiLevelType w:val="multilevel"/>
    <w:tmpl w:val="17D6C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C826BE"/>
    <w:multiLevelType w:val="multilevel"/>
    <w:tmpl w:val="01C08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6B3466"/>
    <w:multiLevelType w:val="hybridMultilevel"/>
    <w:tmpl w:val="C1542B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9BC1F29"/>
    <w:multiLevelType w:val="hybridMultilevel"/>
    <w:tmpl w:val="E412133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9E9670F"/>
    <w:multiLevelType w:val="hybridMultilevel"/>
    <w:tmpl w:val="C852AB74"/>
    <w:lvl w:ilvl="0" w:tplc="04090013">
      <w:start w:val="1"/>
      <w:numFmt w:val="upperRoman"/>
      <w:lvlText w:val="%1."/>
      <w:lvlJc w:val="righ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1" w15:restartNumberingAfterBreak="0">
    <w:nsid w:val="7748445D"/>
    <w:multiLevelType w:val="hybridMultilevel"/>
    <w:tmpl w:val="B6D6BBA6"/>
    <w:lvl w:ilvl="0" w:tplc="04090019">
      <w:start w:val="1"/>
      <w:numFmt w:val="lowerLetter"/>
      <w:lvlText w:val="%1."/>
      <w:lvlJc w:val="left"/>
      <w:pPr>
        <w:ind w:left="3180" w:hanging="360"/>
      </w:pPr>
    </w:lvl>
    <w:lvl w:ilvl="1" w:tplc="04090019" w:tentative="1">
      <w:start w:val="1"/>
      <w:numFmt w:val="lowerLetter"/>
      <w:lvlText w:val="%2."/>
      <w:lvlJc w:val="left"/>
      <w:pPr>
        <w:ind w:left="3900" w:hanging="360"/>
      </w:pPr>
    </w:lvl>
    <w:lvl w:ilvl="2" w:tplc="0409001B" w:tentative="1">
      <w:start w:val="1"/>
      <w:numFmt w:val="lowerRoman"/>
      <w:lvlText w:val="%3."/>
      <w:lvlJc w:val="right"/>
      <w:pPr>
        <w:ind w:left="4620" w:hanging="180"/>
      </w:pPr>
    </w:lvl>
    <w:lvl w:ilvl="3" w:tplc="0409000F" w:tentative="1">
      <w:start w:val="1"/>
      <w:numFmt w:val="decimal"/>
      <w:lvlText w:val="%4."/>
      <w:lvlJc w:val="left"/>
      <w:pPr>
        <w:ind w:left="5340" w:hanging="360"/>
      </w:pPr>
    </w:lvl>
    <w:lvl w:ilvl="4" w:tplc="04090019" w:tentative="1">
      <w:start w:val="1"/>
      <w:numFmt w:val="lowerLetter"/>
      <w:lvlText w:val="%5."/>
      <w:lvlJc w:val="left"/>
      <w:pPr>
        <w:ind w:left="6060" w:hanging="360"/>
      </w:pPr>
    </w:lvl>
    <w:lvl w:ilvl="5" w:tplc="0409001B" w:tentative="1">
      <w:start w:val="1"/>
      <w:numFmt w:val="lowerRoman"/>
      <w:lvlText w:val="%6."/>
      <w:lvlJc w:val="right"/>
      <w:pPr>
        <w:ind w:left="6780" w:hanging="180"/>
      </w:pPr>
    </w:lvl>
    <w:lvl w:ilvl="6" w:tplc="0409000F" w:tentative="1">
      <w:start w:val="1"/>
      <w:numFmt w:val="decimal"/>
      <w:lvlText w:val="%7."/>
      <w:lvlJc w:val="left"/>
      <w:pPr>
        <w:ind w:left="7500" w:hanging="360"/>
      </w:pPr>
    </w:lvl>
    <w:lvl w:ilvl="7" w:tplc="04090019" w:tentative="1">
      <w:start w:val="1"/>
      <w:numFmt w:val="lowerLetter"/>
      <w:lvlText w:val="%8."/>
      <w:lvlJc w:val="left"/>
      <w:pPr>
        <w:ind w:left="8220" w:hanging="360"/>
      </w:pPr>
    </w:lvl>
    <w:lvl w:ilvl="8" w:tplc="0409001B" w:tentative="1">
      <w:start w:val="1"/>
      <w:numFmt w:val="lowerRoman"/>
      <w:lvlText w:val="%9."/>
      <w:lvlJc w:val="right"/>
      <w:pPr>
        <w:ind w:left="8940" w:hanging="180"/>
      </w:pPr>
    </w:lvl>
  </w:abstractNum>
  <w:abstractNum w:abstractNumId="12" w15:restartNumberingAfterBreak="0">
    <w:nsid w:val="787F7FCE"/>
    <w:multiLevelType w:val="hybridMultilevel"/>
    <w:tmpl w:val="A674563C"/>
    <w:lvl w:ilvl="0" w:tplc="04090019">
      <w:start w:val="1"/>
      <w:numFmt w:val="lowerLetter"/>
      <w:lvlText w:val="%1."/>
      <w:lvlJc w:val="left"/>
      <w:pPr>
        <w:ind w:left="3180" w:hanging="360"/>
      </w:pPr>
    </w:lvl>
    <w:lvl w:ilvl="1" w:tplc="04090019" w:tentative="1">
      <w:start w:val="1"/>
      <w:numFmt w:val="lowerLetter"/>
      <w:lvlText w:val="%2."/>
      <w:lvlJc w:val="left"/>
      <w:pPr>
        <w:ind w:left="3900" w:hanging="360"/>
      </w:pPr>
    </w:lvl>
    <w:lvl w:ilvl="2" w:tplc="0409001B" w:tentative="1">
      <w:start w:val="1"/>
      <w:numFmt w:val="lowerRoman"/>
      <w:lvlText w:val="%3."/>
      <w:lvlJc w:val="right"/>
      <w:pPr>
        <w:ind w:left="4620" w:hanging="180"/>
      </w:pPr>
    </w:lvl>
    <w:lvl w:ilvl="3" w:tplc="0409000F" w:tentative="1">
      <w:start w:val="1"/>
      <w:numFmt w:val="decimal"/>
      <w:lvlText w:val="%4."/>
      <w:lvlJc w:val="left"/>
      <w:pPr>
        <w:ind w:left="5340" w:hanging="360"/>
      </w:pPr>
    </w:lvl>
    <w:lvl w:ilvl="4" w:tplc="04090019" w:tentative="1">
      <w:start w:val="1"/>
      <w:numFmt w:val="lowerLetter"/>
      <w:lvlText w:val="%5."/>
      <w:lvlJc w:val="left"/>
      <w:pPr>
        <w:ind w:left="6060" w:hanging="360"/>
      </w:pPr>
    </w:lvl>
    <w:lvl w:ilvl="5" w:tplc="0409001B" w:tentative="1">
      <w:start w:val="1"/>
      <w:numFmt w:val="lowerRoman"/>
      <w:lvlText w:val="%6."/>
      <w:lvlJc w:val="right"/>
      <w:pPr>
        <w:ind w:left="6780" w:hanging="180"/>
      </w:pPr>
    </w:lvl>
    <w:lvl w:ilvl="6" w:tplc="0409000F" w:tentative="1">
      <w:start w:val="1"/>
      <w:numFmt w:val="decimal"/>
      <w:lvlText w:val="%7."/>
      <w:lvlJc w:val="left"/>
      <w:pPr>
        <w:ind w:left="7500" w:hanging="360"/>
      </w:pPr>
    </w:lvl>
    <w:lvl w:ilvl="7" w:tplc="04090019" w:tentative="1">
      <w:start w:val="1"/>
      <w:numFmt w:val="lowerLetter"/>
      <w:lvlText w:val="%8."/>
      <w:lvlJc w:val="left"/>
      <w:pPr>
        <w:ind w:left="8220" w:hanging="360"/>
      </w:pPr>
    </w:lvl>
    <w:lvl w:ilvl="8" w:tplc="0409001B" w:tentative="1">
      <w:start w:val="1"/>
      <w:numFmt w:val="lowerRoman"/>
      <w:lvlText w:val="%9."/>
      <w:lvlJc w:val="right"/>
      <w:pPr>
        <w:ind w:left="8940" w:hanging="180"/>
      </w:pPr>
    </w:lvl>
  </w:abstractNum>
  <w:abstractNum w:abstractNumId="13" w15:restartNumberingAfterBreak="0">
    <w:nsid w:val="7A3F1911"/>
    <w:multiLevelType w:val="hybridMultilevel"/>
    <w:tmpl w:val="A6BCF7CE"/>
    <w:lvl w:ilvl="0" w:tplc="04090019">
      <w:start w:val="1"/>
      <w:numFmt w:val="lowerLetter"/>
      <w:lvlText w:val="%1."/>
      <w:lvlJc w:val="left"/>
      <w:pPr>
        <w:ind w:left="3180" w:hanging="360"/>
      </w:pPr>
    </w:lvl>
    <w:lvl w:ilvl="1" w:tplc="04090019" w:tentative="1">
      <w:start w:val="1"/>
      <w:numFmt w:val="lowerLetter"/>
      <w:lvlText w:val="%2."/>
      <w:lvlJc w:val="left"/>
      <w:pPr>
        <w:ind w:left="3900" w:hanging="360"/>
      </w:pPr>
    </w:lvl>
    <w:lvl w:ilvl="2" w:tplc="0409001B" w:tentative="1">
      <w:start w:val="1"/>
      <w:numFmt w:val="lowerRoman"/>
      <w:lvlText w:val="%3."/>
      <w:lvlJc w:val="right"/>
      <w:pPr>
        <w:ind w:left="4620" w:hanging="180"/>
      </w:pPr>
    </w:lvl>
    <w:lvl w:ilvl="3" w:tplc="0409000F" w:tentative="1">
      <w:start w:val="1"/>
      <w:numFmt w:val="decimal"/>
      <w:lvlText w:val="%4."/>
      <w:lvlJc w:val="left"/>
      <w:pPr>
        <w:ind w:left="5340" w:hanging="360"/>
      </w:pPr>
    </w:lvl>
    <w:lvl w:ilvl="4" w:tplc="04090019" w:tentative="1">
      <w:start w:val="1"/>
      <w:numFmt w:val="lowerLetter"/>
      <w:lvlText w:val="%5."/>
      <w:lvlJc w:val="left"/>
      <w:pPr>
        <w:ind w:left="6060" w:hanging="360"/>
      </w:pPr>
    </w:lvl>
    <w:lvl w:ilvl="5" w:tplc="0409001B" w:tentative="1">
      <w:start w:val="1"/>
      <w:numFmt w:val="lowerRoman"/>
      <w:lvlText w:val="%6."/>
      <w:lvlJc w:val="right"/>
      <w:pPr>
        <w:ind w:left="6780" w:hanging="180"/>
      </w:pPr>
    </w:lvl>
    <w:lvl w:ilvl="6" w:tplc="0409000F" w:tentative="1">
      <w:start w:val="1"/>
      <w:numFmt w:val="decimal"/>
      <w:lvlText w:val="%7."/>
      <w:lvlJc w:val="left"/>
      <w:pPr>
        <w:ind w:left="7500" w:hanging="360"/>
      </w:pPr>
    </w:lvl>
    <w:lvl w:ilvl="7" w:tplc="04090019" w:tentative="1">
      <w:start w:val="1"/>
      <w:numFmt w:val="lowerLetter"/>
      <w:lvlText w:val="%8."/>
      <w:lvlJc w:val="left"/>
      <w:pPr>
        <w:ind w:left="8220" w:hanging="360"/>
      </w:pPr>
    </w:lvl>
    <w:lvl w:ilvl="8" w:tplc="0409001B" w:tentative="1">
      <w:start w:val="1"/>
      <w:numFmt w:val="lowerRoman"/>
      <w:lvlText w:val="%9."/>
      <w:lvlJc w:val="right"/>
      <w:pPr>
        <w:ind w:left="8940" w:hanging="180"/>
      </w:pPr>
    </w:lvl>
  </w:abstractNum>
  <w:num w:numId="1">
    <w:abstractNumId w:val="3"/>
  </w:num>
  <w:num w:numId="2">
    <w:abstractNumId w:val="8"/>
  </w:num>
  <w:num w:numId="3">
    <w:abstractNumId w:val="9"/>
  </w:num>
  <w:num w:numId="4">
    <w:abstractNumId w:val="2"/>
  </w:num>
  <w:num w:numId="5">
    <w:abstractNumId w:val="10"/>
  </w:num>
  <w:num w:numId="6">
    <w:abstractNumId w:val="4"/>
  </w:num>
  <w:num w:numId="7">
    <w:abstractNumId w:val="6"/>
  </w:num>
  <w:num w:numId="8">
    <w:abstractNumId w:val="11"/>
  </w:num>
  <w:num w:numId="9">
    <w:abstractNumId w:val="7"/>
  </w:num>
  <w:num w:numId="10">
    <w:abstractNumId w:val="1"/>
  </w:num>
  <w:num w:numId="11">
    <w:abstractNumId w:val="12"/>
  </w:num>
  <w:num w:numId="12">
    <w:abstractNumId w:val="13"/>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994"/>
    <w:rsid w:val="000906A9"/>
    <w:rsid w:val="00124322"/>
    <w:rsid w:val="00135A89"/>
    <w:rsid w:val="001618E4"/>
    <w:rsid w:val="00161A3F"/>
    <w:rsid w:val="001E7589"/>
    <w:rsid w:val="00226971"/>
    <w:rsid w:val="002D60A9"/>
    <w:rsid w:val="002F26FA"/>
    <w:rsid w:val="0038133F"/>
    <w:rsid w:val="003A5B80"/>
    <w:rsid w:val="004B1750"/>
    <w:rsid w:val="004B690B"/>
    <w:rsid w:val="00500F37"/>
    <w:rsid w:val="005D0DD0"/>
    <w:rsid w:val="00624F4B"/>
    <w:rsid w:val="006267D6"/>
    <w:rsid w:val="00667FD1"/>
    <w:rsid w:val="006D49A1"/>
    <w:rsid w:val="006E420E"/>
    <w:rsid w:val="007C4BF4"/>
    <w:rsid w:val="008328C1"/>
    <w:rsid w:val="00886950"/>
    <w:rsid w:val="00951DFE"/>
    <w:rsid w:val="00963711"/>
    <w:rsid w:val="009655C3"/>
    <w:rsid w:val="00974DF1"/>
    <w:rsid w:val="009808BB"/>
    <w:rsid w:val="009B62EB"/>
    <w:rsid w:val="00A2447A"/>
    <w:rsid w:val="00AA6B5E"/>
    <w:rsid w:val="00AD7DDC"/>
    <w:rsid w:val="00BA2994"/>
    <w:rsid w:val="00BF2E42"/>
    <w:rsid w:val="00C01BC1"/>
    <w:rsid w:val="00C13096"/>
    <w:rsid w:val="00CA4403"/>
    <w:rsid w:val="00D01E7E"/>
    <w:rsid w:val="00DB53A7"/>
    <w:rsid w:val="00DB62C6"/>
    <w:rsid w:val="00DE1B38"/>
    <w:rsid w:val="00E30581"/>
    <w:rsid w:val="00E73FF2"/>
    <w:rsid w:val="00EF33AE"/>
    <w:rsid w:val="00F4299D"/>
    <w:rsid w:val="00F52DC4"/>
    <w:rsid w:val="00F95B7D"/>
    <w:rsid w:val="00FA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A4F1"/>
  <w15:docId w15:val="{01930C73-2DA7-486B-9A94-BF036293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322"/>
    <w:pPr>
      <w:ind w:left="720"/>
      <w:contextualSpacing/>
    </w:pPr>
  </w:style>
  <w:style w:type="character" w:customStyle="1" w:styleId="apple-converted-space">
    <w:name w:val="apple-converted-space"/>
    <w:basedOn w:val="DefaultParagraphFont"/>
    <w:rsid w:val="00886950"/>
  </w:style>
  <w:style w:type="character" w:styleId="HTMLCite">
    <w:name w:val="HTML Cite"/>
    <w:basedOn w:val="DefaultParagraphFont"/>
    <w:uiPriority w:val="99"/>
    <w:semiHidden/>
    <w:unhideWhenUsed/>
    <w:rsid w:val="00886950"/>
    <w:rPr>
      <w:i/>
      <w:iCs/>
    </w:rPr>
  </w:style>
  <w:style w:type="character" w:styleId="Hyperlink">
    <w:name w:val="Hyperlink"/>
    <w:basedOn w:val="DefaultParagraphFont"/>
    <w:uiPriority w:val="99"/>
    <w:semiHidden/>
    <w:unhideWhenUsed/>
    <w:rsid w:val="00886950"/>
    <w:rPr>
      <w:color w:val="0000FF"/>
      <w:u w:val="single"/>
    </w:rPr>
  </w:style>
  <w:style w:type="character" w:customStyle="1" w:styleId="reference-accessdate">
    <w:name w:val="reference-accessdate"/>
    <w:basedOn w:val="DefaultParagraphFont"/>
    <w:rsid w:val="00886950"/>
  </w:style>
  <w:style w:type="paragraph" w:styleId="NoSpacing">
    <w:name w:val="No Spacing"/>
    <w:link w:val="NoSpacingChar"/>
    <w:uiPriority w:val="1"/>
    <w:qFormat/>
    <w:rsid w:val="004B1750"/>
    <w:pPr>
      <w:spacing w:after="0" w:line="240" w:lineRule="auto"/>
    </w:pPr>
    <w:rPr>
      <w:rFonts w:eastAsiaTheme="minorEastAsia"/>
    </w:rPr>
  </w:style>
  <w:style w:type="character" w:customStyle="1" w:styleId="NoSpacingChar">
    <w:name w:val="No Spacing Char"/>
    <w:basedOn w:val="DefaultParagraphFont"/>
    <w:link w:val="NoSpacing"/>
    <w:uiPriority w:val="1"/>
    <w:rsid w:val="004B175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786644">
      <w:bodyDiv w:val="1"/>
      <w:marLeft w:val="0"/>
      <w:marRight w:val="0"/>
      <w:marTop w:val="0"/>
      <w:marBottom w:val="0"/>
      <w:divBdr>
        <w:top w:val="none" w:sz="0" w:space="0" w:color="auto"/>
        <w:left w:val="none" w:sz="0" w:space="0" w:color="auto"/>
        <w:bottom w:val="none" w:sz="0" w:space="0" w:color="auto"/>
        <w:right w:val="none" w:sz="0" w:space="0" w:color="auto"/>
      </w:divBdr>
    </w:div>
    <w:div w:id="600575216">
      <w:bodyDiv w:val="1"/>
      <w:marLeft w:val="0"/>
      <w:marRight w:val="0"/>
      <w:marTop w:val="0"/>
      <w:marBottom w:val="0"/>
      <w:divBdr>
        <w:top w:val="none" w:sz="0" w:space="0" w:color="auto"/>
        <w:left w:val="none" w:sz="0" w:space="0" w:color="auto"/>
        <w:bottom w:val="none" w:sz="0" w:space="0" w:color="auto"/>
        <w:right w:val="none" w:sz="0" w:space="0" w:color="auto"/>
      </w:divBdr>
    </w:div>
    <w:div w:id="205693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ericanbar.org/publications/international_law_news/2012/fall/social_media_workplace_employer_protections_versus_employee_privacy.html" TargetMode="External"/><Relationship Id="rId5" Type="http://schemas.openxmlformats.org/officeDocument/2006/relationships/hyperlink" Target="http://www.mondaq.com/unitedstates/x/287040/Data+Protection+Privacy/Five+EmploymentRelated+Privacy+Issues+We+Are+Tracking+in+20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zilla</dc:creator>
  <cp:lastModifiedBy>ZANETA HAILSTOCK</cp:lastModifiedBy>
  <cp:revision>2</cp:revision>
  <dcterms:created xsi:type="dcterms:W3CDTF">2016-07-14T02:20:00Z</dcterms:created>
  <dcterms:modified xsi:type="dcterms:W3CDTF">2016-07-14T02:20:00Z</dcterms:modified>
</cp:coreProperties>
</file>