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5074" w14:textId="56C6D1FB" w:rsidR="00334B50" w:rsidRDefault="00334B50" w:rsidP="00334B50">
      <w:pPr>
        <w:pStyle w:val="Heading3"/>
      </w:pPr>
      <w:r w:rsidRPr="00024828">
        <w:t>Case: Acme Shopping</w:t>
      </w:r>
      <w:r w:rsidR="00126722">
        <w:t xml:space="preserve"> (For R) </w:t>
      </w:r>
    </w:p>
    <w:p w14:paraId="2F6E4DE5" w14:textId="77777777" w:rsidR="00334B50" w:rsidRPr="00024828" w:rsidRDefault="00334B50" w:rsidP="00334B50">
      <w:pPr>
        <w:shd w:val="clear" w:color="auto" w:fill="FFFFFF"/>
        <w:spacing w:after="0" w:line="240" w:lineRule="auto"/>
        <w:rPr>
          <w:rFonts w:ascii="Arial" w:eastAsia="Times New Roman" w:hAnsi="Arial" w:cs="Arial"/>
          <w:b/>
          <w:color w:val="000000"/>
          <w:sz w:val="20"/>
          <w:szCs w:val="20"/>
        </w:rPr>
      </w:pPr>
    </w:p>
    <w:p w14:paraId="66B24CE0"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You are the data scientist for Acme Shopping, a large shopping mall that incorporates a balanced tenancy of different types of stores along with eating areas. To understand your customers better, you conduct a survey to study beliefs on shopping. You test those beliefs by asking shoppers the six questions listed below. Shoppers then answer using a 7-point Likert scale, from 1 (strongly disagree) to 7 (strongly agree). Your goal is to group the shoppers at Acme Shopping into different segments using Ward’s method. The questions are listed below:</w:t>
      </w:r>
    </w:p>
    <w:p w14:paraId="613C2C4D"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p>
    <w:p w14:paraId="5C7C7AA2"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V1. Shopping is fun</w:t>
      </w:r>
    </w:p>
    <w:p w14:paraId="2E7991F0"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V2. Shopping is bad for your budget</w:t>
      </w:r>
    </w:p>
    <w:p w14:paraId="08E06C0C"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V3. I combine shopping with eating out</w:t>
      </w:r>
    </w:p>
    <w:p w14:paraId="249DC341"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V4. I try to get the best buys while shopping</w:t>
      </w:r>
    </w:p>
    <w:p w14:paraId="5358659C"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V5. I don't care about shopping</w:t>
      </w:r>
    </w:p>
    <w:p w14:paraId="013EF914"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V6. You can save a lot of money by comparing prices</w:t>
      </w:r>
    </w:p>
    <w:p w14:paraId="67E61ADA"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p>
    <w:p w14:paraId="01A10BF2"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r w:rsidRPr="00024828">
        <w:rPr>
          <w:rFonts w:ascii="Arial" w:eastAsia="Times New Roman" w:hAnsi="Arial" w:cs="Arial"/>
          <w:color w:val="000000"/>
          <w:sz w:val="20"/>
          <w:szCs w:val="20"/>
        </w:rPr>
        <w:t xml:space="preserve">You also collect other data, such as income and number of mall visits. Do not include the other data in your analysis. </w:t>
      </w:r>
    </w:p>
    <w:p w14:paraId="1A53ED53"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p>
    <w:p w14:paraId="20C45BA7" w14:textId="77777777" w:rsidR="00334B50" w:rsidRDefault="00334B50" w:rsidP="00334B50">
      <w:pPr>
        <w:spacing w:after="0" w:line="240" w:lineRule="auto"/>
        <w:rPr>
          <w:rFonts w:ascii="Arial" w:hAnsi="Arial" w:cs="Arial"/>
          <w:color w:val="000000"/>
          <w:sz w:val="20"/>
          <w:szCs w:val="20"/>
        </w:rPr>
      </w:pPr>
      <w:r w:rsidRPr="00024828">
        <w:rPr>
          <w:rFonts w:ascii="Arial" w:hAnsi="Arial" w:cs="Arial"/>
          <w:color w:val="000000"/>
          <w:sz w:val="20"/>
          <w:szCs w:val="20"/>
        </w:rPr>
        <w:t xml:space="preserve">See the associated dataset for the case, “DataScience_8_Case_Shopping.xls”. The screenshot below shows a portion of the data.  This case closely follows the dog food example in the lecture. </w:t>
      </w:r>
    </w:p>
    <w:p w14:paraId="620EF822" w14:textId="77777777" w:rsidR="00334B50" w:rsidRPr="00024828" w:rsidRDefault="00334B50" w:rsidP="00334B50">
      <w:pPr>
        <w:spacing w:after="0" w:line="240" w:lineRule="auto"/>
        <w:rPr>
          <w:rFonts w:ascii="Arial" w:hAnsi="Arial" w:cs="Arial"/>
          <w:color w:val="000000"/>
          <w:sz w:val="20"/>
          <w:szCs w:val="20"/>
        </w:rPr>
      </w:pPr>
    </w:p>
    <w:p w14:paraId="27FCD41F"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p>
    <w:p w14:paraId="29627F2B" w14:textId="77777777" w:rsidR="00334B50" w:rsidRDefault="00334B50" w:rsidP="00334B50">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7D11BF9D" wp14:editId="06244B5F">
            <wp:extent cx="5559891" cy="1478856"/>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1479577"/>
                    </a:xfrm>
                    <a:prstGeom prst="rect">
                      <a:avLst/>
                    </a:prstGeom>
                    <a:noFill/>
                    <a:ln>
                      <a:noFill/>
                    </a:ln>
                  </pic:spPr>
                </pic:pic>
              </a:graphicData>
            </a:graphic>
          </wp:inline>
        </w:drawing>
      </w:r>
    </w:p>
    <w:p w14:paraId="396C2339" w14:textId="77777777" w:rsidR="00334B50" w:rsidRDefault="00334B50" w:rsidP="00334B50">
      <w:pPr>
        <w:shd w:val="clear" w:color="auto" w:fill="FFFFFF"/>
        <w:spacing w:after="0" w:line="240" w:lineRule="auto"/>
        <w:rPr>
          <w:rFonts w:ascii="Arial" w:eastAsia="Times New Roman" w:hAnsi="Arial" w:cs="Arial"/>
          <w:color w:val="000000"/>
          <w:sz w:val="20"/>
          <w:szCs w:val="20"/>
        </w:rPr>
      </w:pPr>
    </w:p>
    <w:p w14:paraId="049025E4" w14:textId="77777777" w:rsidR="00334B50" w:rsidRDefault="00334B50" w:rsidP="00334B50">
      <w:pPr>
        <w:shd w:val="clear" w:color="auto" w:fill="FFFFFF"/>
        <w:spacing w:after="0" w:line="240" w:lineRule="auto"/>
        <w:rPr>
          <w:rFonts w:ascii="Arial" w:eastAsia="Times New Roman" w:hAnsi="Arial" w:cs="Arial"/>
          <w:color w:val="000000"/>
          <w:sz w:val="20"/>
          <w:szCs w:val="20"/>
        </w:rPr>
      </w:pPr>
    </w:p>
    <w:p w14:paraId="290A49B0" w14:textId="77777777" w:rsidR="00334B50" w:rsidRDefault="00334B50" w:rsidP="00334B50">
      <w:pPr>
        <w:shd w:val="clear" w:color="auto" w:fill="FFFFFF"/>
        <w:spacing w:after="0" w:line="240" w:lineRule="auto"/>
        <w:rPr>
          <w:rFonts w:ascii="Arial" w:eastAsia="Times New Roman" w:hAnsi="Arial" w:cs="Arial"/>
          <w:color w:val="000000"/>
          <w:sz w:val="20"/>
          <w:szCs w:val="20"/>
        </w:rPr>
      </w:pPr>
    </w:p>
    <w:p w14:paraId="0AB99EB6" w14:textId="77777777" w:rsidR="00334B50" w:rsidRDefault="00334B50" w:rsidP="00334B50">
      <w:pPr>
        <w:shd w:val="clear" w:color="auto" w:fill="FFFFFF"/>
        <w:spacing w:after="0" w:line="240" w:lineRule="auto"/>
        <w:rPr>
          <w:rFonts w:ascii="Arial" w:eastAsia="Times New Roman" w:hAnsi="Arial" w:cs="Arial"/>
          <w:color w:val="000000"/>
          <w:sz w:val="20"/>
          <w:szCs w:val="20"/>
        </w:rPr>
      </w:pPr>
    </w:p>
    <w:p w14:paraId="0E0A6152" w14:textId="77777777" w:rsidR="00334B50" w:rsidRDefault="00334B50" w:rsidP="00334B50">
      <w:pPr>
        <w:shd w:val="clear" w:color="auto" w:fill="FFFFFF"/>
        <w:spacing w:after="0" w:line="240" w:lineRule="auto"/>
        <w:rPr>
          <w:rFonts w:ascii="Arial" w:eastAsia="Times New Roman" w:hAnsi="Arial" w:cs="Arial"/>
          <w:color w:val="000000"/>
          <w:sz w:val="20"/>
          <w:szCs w:val="20"/>
        </w:rPr>
      </w:pPr>
    </w:p>
    <w:p w14:paraId="3F4438EB"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bookmarkStart w:id="0" w:name="_GoBack"/>
      <w:bookmarkEnd w:id="0"/>
    </w:p>
    <w:p w14:paraId="42B564E8" w14:textId="77777777" w:rsidR="00334B50" w:rsidRPr="00024828" w:rsidRDefault="00334B50" w:rsidP="00334B50">
      <w:pPr>
        <w:shd w:val="clear" w:color="auto" w:fill="FFFFFF"/>
        <w:spacing w:after="0" w:line="240" w:lineRule="auto"/>
        <w:rPr>
          <w:rFonts w:ascii="Arial" w:eastAsia="Times New Roman" w:hAnsi="Arial" w:cs="Arial"/>
          <w:color w:val="000000"/>
          <w:sz w:val="20"/>
          <w:szCs w:val="20"/>
        </w:rPr>
      </w:pPr>
    </w:p>
    <w:p w14:paraId="43ECF707" w14:textId="77777777" w:rsidR="00334B50" w:rsidRPr="00024828" w:rsidRDefault="00334B50" w:rsidP="00334B50">
      <w:pPr>
        <w:spacing w:after="0" w:line="240" w:lineRule="auto"/>
        <w:rPr>
          <w:rFonts w:ascii="Arial" w:hAnsi="Arial" w:cs="Arial"/>
          <w:color w:val="000000"/>
          <w:sz w:val="20"/>
          <w:szCs w:val="20"/>
        </w:rPr>
      </w:pPr>
      <w:r w:rsidRPr="00024828">
        <w:rPr>
          <w:rFonts w:ascii="Arial" w:hAnsi="Arial" w:cs="Arial"/>
          <w:color w:val="000000"/>
          <w:sz w:val="20"/>
          <w:szCs w:val="20"/>
        </w:rPr>
        <w:t>1. Prepare the data by selecting the subset of the spreadsheet that you need (eliminate any explanatory material in the spreadsheet that is not part of the data). Save the data in comma separated values (CSV) format using the filename “</w:t>
      </w:r>
      <w:proofErr w:type="spellStart"/>
      <w:r w:rsidRPr="00024828">
        <w:rPr>
          <w:rFonts w:ascii="Arial" w:hAnsi="Arial" w:cs="Arial"/>
          <w:color w:val="000000"/>
          <w:sz w:val="20"/>
          <w:szCs w:val="20"/>
        </w:rPr>
        <w:t>acmeshop</w:t>
      </w:r>
      <w:proofErr w:type="spellEnd"/>
      <w:r w:rsidRPr="00024828">
        <w:rPr>
          <w:rFonts w:ascii="Arial" w:hAnsi="Arial" w:cs="Arial"/>
          <w:color w:val="000000"/>
          <w:sz w:val="20"/>
          <w:szCs w:val="20"/>
        </w:rPr>
        <w:t xml:space="preserve">”. Read the data into R using the read.csv command. Print out the data in R to ensure it was loaded in correctly. Present the answers in an Adobe PDF or Microsoft Word document, including screenshots of your work in R. </w:t>
      </w:r>
    </w:p>
    <w:p w14:paraId="74CDA87F" w14:textId="77777777" w:rsidR="00334B50" w:rsidRPr="00024828" w:rsidRDefault="00334B50" w:rsidP="00334B50">
      <w:pPr>
        <w:spacing w:after="0" w:line="240" w:lineRule="auto"/>
        <w:rPr>
          <w:rFonts w:ascii="Arial" w:hAnsi="Arial" w:cs="Arial"/>
          <w:color w:val="000000"/>
          <w:sz w:val="20"/>
          <w:szCs w:val="20"/>
        </w:rPr>
      </w:pPr>
    </w:p>
    <w:p w14:paraId="10C611FE" w14:textId="77777777" w:rsidR="00334B50" w:rsidRPr="00024828" w:rsidRDefault="00334B50" w:rsidP="00334B50">
      <w:pPr>
        <w:spacing w:after="0" w:line="240" w:lineRule="auto"/>
        <w:rPr>
          <w:rFonts w:ascii="Arial" w:hAnsi="Arial" w:cs="Arial"/>
          <w:color w:val="000000"/>
          <w:sz w:val="20"/>
          <w:szCs w:val="20"/>
        </w:rPr>
      </w:pPr>
      <w:r w:rsidRPr="00024828">
        <w:rPr>
          <w:rFonts w:ascii="Arial" w:hAnsi="Arial" w:cs="Arial"/>
          <w:color w:val="000000"/>
          <w:sz w:val="20"/>
          <w:szCs w:val="20"/>
        </w:rPr>
        <w:t>2. Compute the distances between points in the dataset by using the “</w:t>
      </w:r>
      <w:proofErr w:type="spellStart"/>
      <w:r w:rsidRPr="00024828">
        <w:rPr>
          <w:rFonts w:ascii="Arial" w:hAnsi="Arial" w:cs="Arial"/>
          <w:color w:val="000000"/>
          <w:sz w:val="20"/>
          <w:szCs w:val="20"/>
        </w:rPr>
        <w:t>dist</w:t>
      </w:r>
      <w:proofErr w:type="spellEnd"/>
      <w:r w:rsidRPr="00024828">
        <w:rPr>
          <w:rFonts w:ascii="Arial" w:hAnsi="Arial" w:cs="Arial"/>
          <w:color w:val="000000"/>
          <w:sz w:val="20"/>
          <w:szCs w:val="20"/>
        </w:rPr>
        <w:t>” function. Use the Euclidean method. Next, ask R to compute the hierarchical clusters (</w:t>
      </w:r>
      <w:proofErr w:type="spellStart"/>
      <w:r w:rsidRPr="00024828">
        <w:rPr>
          <w:rFonts w:ascii="Arial" w:hAnsi="Arial" w:cs="Arial"/>
          <w:color w:val="000000"/>
          <w:sz w:val="20"/>
          <w:szCs w:val="20"/>
        </w:rPr>
        <w:t>hclust</w:t>
      </w:r>
      <w:proofErr w:type="spellEnd"/>
      <w:r w:rsidRPr="00024828">
        <w:rPr>
          <w:rFonts w:ascii="Arial" w:hAnsi="Arial" w:cs="Arial"/>
          <w:color w:val="000000"/>
          <w:sz w:val="20"/>
          <w:szCs w:val="20"/>
        </w:rPr>
        <w:t>), based on the distance matrix you found in the previous step. Present the answers in an Adobe PDF or Microsoft Word document, including screenshots of your work in R.</w:t>
      </w:r>
    </w:p>
    <w:p w14:paraId="19ACE882" w14:textId="77777777" w:rsidR="00334B50" w:rsidRPr="00024828" w:rsidRDefault="00334B50" w:rsidP="00334B50">
      <w:pPr>
        <w:spacing w:after="0" w:line="240" w:lineRule="auto"/>
        <w:rPr>
          <w:rFonts w:ascii="Arial" w:hAnsi="Arial" w:cs="Arial"/>
          <w:color w:val="000000"/>
          <w:sz w:val="20"/>
          <w:szCs w:val="20"/>
        </w:rPr>
      </w:pPr>
    </w:p>
    <w:p w14:paraId="196095A6" w14:textId="77777777" w:rsidR="00334B50" w:rsidRPr="00024828" w:rsidRDefault="00334B50" w:rsidP="00334B50">
      <w:pPr>
        <w:spacing w:after="0" w:line="240" w:lineRule="auto"/>
        <w:rPr>
          <w:rFonts w:ascii="Arial" w:hAnsi="Arial" w:cs="Arial"/>
          <w:color w:val="000000"/>
          <w:sz w:val="20"/>
          <w:szCs w:val="20"/>
        </w:rPr>
      </w:pPr>
      <w:r w:rsidRPr="00024828">
        <w:rPr>
          <w:rFonts w:ascii="Arial" w:hAnsi="Arial" w:cs="Arial"/>
          <w:color w:val="000000"/>
          <w:sz w:val="20"/>
          <w:szCs w:val="20"/>
        </w:rPr>
        <w:t>3. Plot the results of the “</w:t>
      </w:r>
      <w:proofErr w:type="spellStart"/>
      <w:r w:rsidRPr="00024828">
        <w:rPr>
          <w:rFonts w:ascii="Arial" w:hAnsi="Arial" w:cs="Arial"/>
          <w:color w:val="000000"/>
          <w:sz w:val="20"/>
          <w:szCs w:val="20"/>
        </w:rPr>
        <w:t>hclust</w:t>
      </w:r>
      <w:proofErr w:type="spellEnd"/>
      <w:r w:rsidRPr="00024828">
        <w:rPr>
          <w:rFonts w:ascii="Arial" w:hAnsi="Arial" w:cs="Arial"/>
          <w:color w:val="000000"/>
          <w:sz w:val="20"/>
          <w:szCs w:val="20"/>
        </w:rPr>
        <w:t xml:space="preserve">” operation into a </w:t>
      </w:r>
      <w:proofErr w:type="spellStart"/>
      <w:r w:rsidRPr="00024828">
        <w:rPr>
          <w:rFonts w:ascii="Arial" w:hAnsi="Arial" w:cs="Arial"/>
          <w:color w:val="000000"/>
          <w:sz w:val="20"/>
          <w:szCs w:val="20"/>
        </w:rPr>
        <w:t>Dendogram</w:t>
      </w:r>
      <w:proofErr w:type="spellEnd"/>
      <w:r w:rsidRPr="00024828">
        <w:rPr>
          <w:rFonts w:ascii="Arial" w:hAnsi="Arial" w:cs="Arial"/>
          <w:color w:val="000000"/>
          <w:sz w:val="20"/>
          <w:szCs w:val="20"/>
        </w:rPr>
        <w:t xml:space="preserve"> tree diagram. Add boxes around clusters you identified in the </w:t>
      </w:r>
      <w:proofErr w:type="spellStart"/>
      <w:r w:rsidRPr="00024828">
        <w:rPr>
          <w:rFonts w:ascii="Arial" w:hAnsi="Arial" w:cs="Arial"/>
          <w:color w:val="000000"/>
          <w:sz w:val="20"/>
          <w:szCs w:val="20"/>
        </w:rPr>
        <w:t>Dendogram</w:t>
      </w:r>
      <w:proofErr w:type="spellEnd"/>
      <w:r w:rsidRPr="00024828">
        <w:rPr>
          <w:rFonts w:ascii="Arial" w:hAnsi="Arial" w:cs="Arial"/>
          <w:color w:val="000000"/>
          <w:sz w:val="20"/>
          <w:szCs w:val="20"/>
        </w:rPr>
        <w:t>. Present the answers in an Adobe PDF or Microsoft Word document, including screenshots of your work in R.</w:t>
      </w:r>
    </w:p>
    <w:p w14:paraId="2959D3A7" w14:textId="77777777" w:rsidR="00334B50" w:rsidRPr="00024828" w:rsidRDefault="00334B50" w:rsidP="00334B50">
      <w:pPr>
        <w:spacing w:after="0" w:line="240" w:lineRule="auto"/>
        <w:rPr>
          <w:rFonts w:ascii="Arial" w:hAnsi="Arial" w:cs="Arial"/>
          <w:color w:val="000000"/>
          <w:sz w:val="20"/>
          <w:szCs w:val="20"/>
        </w:rPr>
      </w:pPr>
    </w:p>
    <w:p w14:paraId="7619790B" w14:textId="04157014" w:rsidR="00334B50" w:rsidRPr="00024828" w:rsidRDefault="00E70F2E" w:rsidP="00334B50">
      <w:pPr>
        <w:tabs>
          <w:tab w:val="left" w:pos="1380"/>
        </w:tabs>
        <w:spacing w:after="0" w:line="240" w:lineRule="auto"/>
        <w:rPr>
          <w:rFonts w:ascii="Arial" w:hAnsi="Arial" w:cs="Arial"/>
          <w:color w:val="000000"/>
          <w:sz w:val="20"/>
          <w:szCs w:val="20"/>
        </w:rPr>
      </w:pPr>
      <w:r>
        <w:rPr>
          <w:rFonts w:ascii="Arial" w:hAnsi="Arial" w:cs="Arial"/>
          <w:color w:val="000000"/>
          <w:sz w:val="20"/>
          <w:szCs w:val="20"/>
        </w:rPr>
        <w:t xml:space="preserve">4. </w:t>
      </w:r>
      <w:r w:rsidR="00334B50" w:rsidRPr="00024828">
        <w:rPr>
          <w:rFonts w:ascii="Arial" w:hAnsi="Arial" w:cs="Arial"/>
          <w:color w:val="000000"/>
          <w:sz w:val="20"/>
          <w:szCs w:val="20"/>
        </w:rPr>
        <w:t xml:space="preserve">Commentary: Based on the six questions we asked, what types of segments would you expect to find? </w:t>
      </w:r>
    </w:p>
    <w:p w14:paraId="4A4590DC" w14:textId="77777777" w:rsidR="00334B50" w:rsidRPr="00024828" w:rsidRDefault="00334B50" w:rsidP="00334B50">
      <w:pPr>
        <w:tabs>
          <w:tab w:val="left" w:pos="1380"/>
        </w:tabs>
        <w:spacing w:after="0" w:line="240" w:lineRule="auto"/>
        <w:rPr>
          <w:rFonts w:ascii="Arial" w:hAnsi="Arial" w:cs="Arial"/>
          <w:color w:val="000000"/>
          <w:sz w:val="20"/>
          <w:szCs w:val="20"/>
        </w:rPr>
      </w:pPr>
      <w:r w:rsidRPr="00024828">
        <w:rPr>
          <w:rFonts w:ascii="Arial" w:hAnsi="Arial" w:cs="Arial"/>
          <w:color w:val="000000"/>
          <w:sz w:val="20"/>
          <w:szCs w:val="20"/>
        </w:rPr>
        <w:t>Include research: What types of segments are typically found by market research such as this? (Hint: Google “shopping mall customer segments”)</w:t>
      </w:r>
    </w:p>
    <w:p w14:paraId="69D3171E" w14:textId="77777777" w:rsidR="00334B50" w:rsidRPr="00024828" w:rsidRDefault="00334B50" w:rsidP="00334B50">
      <w:pPr>
        <w:tabs>
          <w:tab w:val="left" w:pos="1380"/>
        </w:tabs>
        <w:spacing w:after="0" w:line="240" w:lineRule="auto"/>
        <w:rPr>
          <w:rFonts w:ascii="Arial" w:hAnsi="Arial" w:cs="Arial"/>
          <w:color w:val="000000"/>
          <w:sz w:val="20"/>
          <w:szCs w:val="20"/>
        </w:rPr>
      </w:pPr>
    </w:p>
    <w:p w14:paraId="622AD9E0" w14:textId="77777777" w:rsidR="00334B50" w:rsidRPr="00024828" w:rsidRDefault="00E70F2E" w:rsidP="00334B50">
      <w:pPr>
        <w:tabs>
          <w:tab w:val="left" w:pos="1380"/>
        </w:tabs>
        <w:spacing w:after="0" w:line="240" w:lineRule="auto"/>
        <w:rPr>
          <w:rFonts w:ascii="Arial" w:hAnsi="Arial" w:cs="Arial"/>
          <w:color w:val="000000"/>
          <w:sz w:val="20"/>
          <w:szCs w:val="20"/>
        </w:rPr>
      </w:pPr>
      <w:hyperlink r:id="rId7" w:history="1">
        <w:r w:rsidR="00334B50" w:rsidRPr="00024828">
          <w:rPr>
            <w:rStyle w:val="Hyperlink"/>
            <w:rFonts w:ascii="Arial" w:hAnsi="Arial" w:cs="Arial"/>
            <w:color w:val="000000"/>
            <w:sz w:val="20"/>
            <w:szCs w:val="20"/>
          </w:rPr>
          <w:t>http://www.emeraldinsight.com/doi/abs/10.1108/09590550710828245</w:t>
        </w:r>
      </w:hyperlink>
      <w:r w:rsidR="00334B50" w:rsidRPr="00024828">
        <w:rPr>
          <w:rFonts w:ascii="Arial" w:hAnsi="Arial" w:cs="Arial"/>
          <w:color w:val="000000"/>
          <w:sz w:val="20"/>
          <w:szCs w:val="20"/>
        </w:rPr>
        <w:t xml:space="preserve"> </w:t>
      </w:r>
    </w:p>
    <w:p w14:paraId="20F54982" w14:textId="77777777" w:rsidR="00334B50" w:rsidRPr="00024828" w:rsidRDefault="00334B50" w:rsidP="00334B50">
      <w:pPr>
        <w:spacing w:after="0" w:line="240" w:lineRule="auto"/>
        <w:rPr>
          <w:rFonts w:ascii="Arial" w:hAnsi="Arial" w:cs="Arial"/>
          <w:color w:val="000000"/>
          <w:sz w:val="20"/>
          <w:szCs w:val="20"/>
        </w:rPr>
      </w:pPr>
    </w:p>
    <w:p w14:paraId="6ED53D94" w14:textId="5294EE35" w:rsidR="00164C71" w:rsidRPr="00024828" w:rsidRDefault="00164C71" w:rsidP="00334B50">
      <w:pPr>
        <w:pStyle w:val="ListParagraph"/>
        <w:spacing w:after="0" w:line="240" w:lineRule="auto"/>
        <w:rPr>
          <w:rFonts w:ascii="Arial" w:hAnsi="Arial" w:cs="Arial"/>
          <w:color w:val="000000"/>
          <w:sz w:val="20"/>
          <w:szCs w:val="20"/>
        </w:rPr>
      </w:pPr>
    </w:p>
    <w:sectPr w:rsidR="00164C71" w:rsidRPr="00024828" w:rsidSect="00CB01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Lucida Grand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A5777"/>
    <w:multiLevelType w:val="hybridMultilevel"/>
    <w:tmpl w:val="852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80D12"/>
    <w:multiLevelType w:val="hybridMultilevel"/>
    <w:tmpl w:val="36B0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71"/>
    <w:rsid w:val="00126722"/>
    <w:rsid w:val="00164C71"/>
    <w:rsid w:val="00334B50"/>
    <w:rsid w:val="00524F3F"/>
    <w:rsid w:val="00663A44"/>
    <w:rsid w:val="00CB0184"/>
    <w:rsid w:val="00E70F2E"/>
    <w:rsid w:val="00ED1411"/>
    <w:rsid w:val="00FC5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342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71"/>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rsid w:val="00164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A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withline">
    <w:name w:val="Blue with line"/>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customStyle="1" w:styleId="Heading3Char">
    <w:name w:val="Heading 3 Char"/>
    <w:basedOn w:val="DefaultParagraphFont"/>
    <w:link w:val="Heading3"/>
    <w:uiPriority w:val="9"/>
    <w:rsid w:val="00663A44"/>
    <w:rPr>
      <w:rFonts w:asciiTheme="majorHAnsi" w:eastAsiaTheme="majorEastAsia" w:hAnsiTheme="majorHAnsi" w:cstheme="majorBidi"/>
      <w:b/>
      <w:bCs/>
      <w:color w:val="4F81BD" w:themeColor="accent1"/>
    </w:rPr>
  </w:style>
  <w:style w:type="paragraph" w:customStyle="1" w:styleId="H3">
    <w:name w:val="H3"/>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styleId="Strong">
    <w:name w:val="Strong"/>
    <w:basedOn w:val="DefaultParagraphFont"/>
    <w:uiPriority w:val="22"/>
    <w:qFormat/>
    <w:rsid w:val="00524F3F"/>
    <w:rPr>
      <w:rFonts w:ascii="Helvetica Neue" w:hAnsi="Helvetica Neue"/>
      <w:b/>
      <w:bCs/>
    </w:rPr>
  </w:style>
  <w:style w:type="character" w:styleId="Hyperlink">
    <w:name w:val="Hyperlink"/>
    <w:uiPriority w:val="99"/>
    <w:unhideWhenUsed/>
    <w:rsid w:val="00164C71"/>
    <w:rPr>
      <w:color w:val="0000FF"/>
      <w:u w:val="single"/>
    </w:rPr>
  </w:style>
  <w:style w:type="paragraph" w:styleId="BalloonText">
    <w:name w:val="Balloon Text"/>
    <w:basedOn w:val="Normal"/>
    <w:link w:val="BalloonTextChar"/>
    <w:uiPriority w:val="99"/>
    <w:semiHidden/>
    <w:unhideWhenUsed/>
    <w:rsid w:val="00164C7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4C71"/>
    <w:rPr>
      <w:rFonts w:ascii="Lucida Grande" w:eastAsia="Calibri" w:hAnsi="Lucida Grande" w:cs="Times New Roman"/>
      <w:sz w:val="18"/>
      <w:szCs w:val="18"/>
    </w:rPr>
  </w:style>
  <w:style w:type="character" w:customStyle="1" w:styleId="Heading2Char">
    <w:name w:val="Heading 2 Char"/>
    <w:basedOn w:val="DefaultParagraphFont"/>
    <w:link w:val="Heading2"/>
    <w:uiPriority w:val="9"/>
    <w:rsid w:val="00164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rsid w:val="00ED14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71"/>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rsid w:val="00164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A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withline">
    <w:name w:val="Blue with line"/>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customStyle="1" w:styleId="Heading3Char">
    <w:name w:val="Heading 3 Char"/>
    <w:basedOn w:val="DefaultParagraphFont"/>
    <w:link w:val="Heading3"/>
    <w:uiPriority w:val="9"/>
    <w:rsid w:val="00663A44"/>
    <w:rPr>
      <w:rFonts w:asciiTheme="majorHAnsi" w:eastAsiaTheme="majorEastAsia" w:hAnsiTheme="majorHAnsi" w:cstheme="majorBidi"/>
      <w:b/>
      <w:bCs/>
      <w:color w:val="4F81BD" w:themeColor="accent1"/>
    </w:rPr>
  </w:style>
  <w:style w:type="paragraph" w:customStyle="1" w:styleId="H3">
    <w:name w:val="H3"/>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styleId="Strong">
    <w:name w:val="Strong"/>
    <w:basedOn w:val="DefaultParagraphFont"/>
    <w:uiPriority w:val="22"/>
    <w:qFormat/>
    <w:rsid w:val="00524F3F"/>
    <w:rPr>
      <w:rFonts w:ascii="Helvetica Neue" w:hAnsi="Helvetica Neue"/>
      <w:b/>
      <w:bCs/>
    </w:rPr>
  </w:style>
  <w:style w:type="character" w:styleId="Hyperlink">
    <w:name w:val="Hyperlink"/>
    <w:uiPriority w:val="99"/>
    <w:unhideWhenUsed/>
    <w:rsid w:val="00164C71"/>
    <w:rPr>
      <w:color w:val="0000FF"/>
      <w:u w:val="single"/>
    </w:rPr>
  </w:style>
  <w:style w:type="paragraph" w:styleId="BalloonText">
    <w:name w:val="Balloon Text"/>
    <w:basedOn w:val="Normal"/>
    <w:link w:val="BalloonTextChar"/>
    <w:uiPriority w:val="99"/>
    <w:semiHidden/>
    <w:unhideWhenUsed/>
    <w:rsid w:val="00164C7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4C71"/>
    <w:rPr>
      <w:rFonts w:ascii="Lucida Grande" w:eastAsia="Calibri" w:hAnsi="Lucida Grande" w:cs="Times New Roman"/>
      <w:sz w:val="18"/>
      <w:szCs w:val="18"/>
    </w:rPr>
  </w:style>
  <w:style w:type="character" w:customStyle="1" w:styleId="Heading2Char">
    <w:name w:val="Heading 2 Char"/>
    <w:basedOn w:val="DefaultParagraphFont"/>
    <w:link w:val="Heading2"/>
    <w:uiPriority w:val="9"/>
    <w:rsid w:val="00164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rsid w:val="00ED1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meraldinsight.com/doi/abs/10.1108/095905507108282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Cosner</dc:creator>
  <cp:keywords/>
  <dc:description/>
  <cp:lastModifiedBy>Mohab</cp:lastModifiedBy>
  <cp:revision>5</cp:revision>
  <dcterms:created xsi:type="dcterms:W3CDTF">2016-05-09T23:17:00Z</dcterms:created>
  <dcterms:modified xsi:type="dcterms:W3CDTF">2017-07-03T13:40:00Z</dcterms:modified>
</cp:coreProperties>
</file>