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B31" w:rsidRDefault="002F1B31">
      <w:pPr>
        <w:rPr>
          <w:noProof/>
          <w:lang w:val="en-SG" w:eastAsia="en-SG"/>
        </w:rPr>
      </w:pPr>
    </w:p>
    <w:p w:rsidR="002F1B31" w:rsidRDefault="002F1B31">
      <w:pPr>
        <w:rPr>
          <w:noProof/>
          <w:lang w:val="en-SG" w:eastAsia="en-SG"/>
        </w:rPr>
      </w:pPr>
    </w:p>
    <w:p w:rsidR="002F1B31" w:rsidRDefault="002F1B31">
      <w:pPr>
        <w:rPr>
          <w:noProof/>
          <w:lang w:val="en-SG" w:eastAsia="en-SG"/>
        </w:rPr>
      </w:pPr>
    </w:p>
    <w:p w:rsidR="002F1B31" w:rsidRDefault="002F1B31">
      <w:pPr>
        <w:rPr>
          <w:noProof/>
          <w:lang w:val="en-SG" w:eastAsia="en-SG"/>
        </w:rPr>
      </w:pPr>
    </w:p>
    <w:p w:rsidR="002F1B31" w:rsidRDefault="002F1B31">
      <w:pPr>
        <w:rPr>
          <w:noProof/>
          <w:lang w:val="en-SG" w:eastAsia="en-SG"/>
        </w:rPr>
      </w:pPr>
      <w:r>
        <w:rPr>
          <w:noProof/>
          <w:lang w:val="en-SG" w:eastAsia="en-SG"/>
        </w:rPr>
        <w:t>Here are the 5 tables to refer to.</w:t>
      </w:r>
    </w:p>
    <w:p w:rsidR="00A00073" w:rsidRDefault="002F1B31">
      <w:r>
        <w:rPr>
          <w:noProof/>
          <w:lang w:val="en-SG" w:eastAsia="en-SG"/>
        </w:rPr>
        <w:drawing>
          <wp:inline distT="0" distB="0" distL="0" distR="0" wp14:anchorId="654F3353" wp14:editId="3B78E440">
            <wp:extent cx="5731510" cy="22129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212975"/>
                    </a:xfrm>
                    <a:prstGeom prst="rect">
                      <a:avLst/>
                    </a:prstGeom>
                  </pic:spPr>
                </pic:pic>
              </a:graphicData>
            </a:graphic>
          </wp:inline>
        </w:drawing>
      </w:r>
    </w:p>
    <w:p w:rsidR="002F1B31" w:rsidRDefault="002F1B31"/>
    <w:p w:rsidR="002F1B31" w:rsidRDefault="002F1B31"/>
    <w:p w:rsidR="002F1B31" w:rsidRDefault="002F1B31"/>
    <w:p w:rsidR="002F1B31" w:rsidRDefault="002F1B31"/>
    <w:p w:rsidR="002F1B31" w:rsidRDefault="002F1B31"/>
    <w:p w:rsidR="002F1B31" w:rsidRDefault="002F1B31"/>
    <w:p w:rsidR="002F1B31" w:rsidRDefault="002F1B31">
      <w:r>
        <w:rPr>
          <w:noProof/>
          <w:lang w:val="en-SG" w:eastAsia="en-SG"/>
        </w:rPr>
        <w:drawing>
          <wp:inline distT="0" distB="0" distL="0" distR="0" wp14:anchorId="79808095" wp14:editId="0E4BC851">
            <wp:extent cx="5731510" cy="18802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880235"/>
                    </a:xfrm>
                    <a:prstGeom prst="rect">
                      <a:avLst/>
                    </a:prstGeom>
                  </pic:spPr>
                </pic:pic>
              </a:graphicData>
            </a:graphic>
          </wp:inline>
        </w:drawing>
      </w:r>
    </w:p>
    <w:p w:rsidR="002F1B31" w:rsidRDefault="002F1B31"/>
    <w:p w:rsidR="002F1B31" w:rsidRDefault="002F1B31">
      <w:r>
        <w:rPr>
          <w:noProof/>
          <w:lang w:val="en-SG" w:eastAsia="en-SG"/>
        </w:rPr>
        <w:lastRenderedPageBreak/>
        <w:drawing>
          <wp:inline distT="0" distB="0" distL="0" distR="0" wp14:anchorId="77880E92" wp14:editId="166323C3">
            <wp:extent cx="5731510" cy="29159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915920"/>
                    </a:xfrm>
                    <a:prstGeom prst="rect">
                      <a:avLst/>
                    </a:prstGeom>
                  </pic:spPr>
                </pic:pic>
              </a:graphicData>
            </a:graphic>
          </wp:inline>
        </w:drawing>
      </w:r>
    </w:p>
    <w:p w:rsidR="002F1B31" w:rsidRDefault="002F1B31"/>
    <w:p w:rsidR="002F1B31" w:rsidRDefault="002F1B31">
      <w:r>
        <w:rPr>
          <w:noProof/>
          <w:lang w:val="en-SG" w:eastAsia="en-SG"/>
        </w:rPr>
        <w:drawing>
          <wp:inline distT="0" distB="0" distL="0" distR="0" wp14:anchorId="283EEABF" wp14:editId="06B2BFD4">
            <wp:extent cx="5731510" cy="20205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020570"/>
                    </a:xfrm>
                    <a:prstGeom prst="rect">
                      <a:avLst/>
                    </a:prstGeom>
                  </pic:spPr>
                </pic:pic>
              </a:graphicData>
            </a:graphic>
          </wp:inline>
        </w:drawing>
      </w:r>
    </w:p>
    <w:p w:rsidR="002F1B31" w:rsidRDefault="002F1B31"/>
    <w:p w:rsidR="002F1B31" w:rsidRDefault="002F1B31">
      <w:r>
        <w:rPr>
          <w:noProof/>
          <w:lang w:val="en-SG" w:eastAsia="en-SG"/>
        </w:rPr>
        <w:lastRenderedPageBreak/>
        <w:drawing>
          <wp:inline distT="0" distB="0" distL="0" distR="0" wp14:anchorId="771442D9" wp14:editId="5DA7C1EC">
            <wp:extent cx="5591175" cy="5438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1175" cy="5438775"/>
                    </a:xfrm>
                    <a:prstGeom prst="rect">
                      <a:avLst/>
                    </a:prstGeom>
                  </pic:spPr>
                </pic:pic>
              </a:graphicData>
            </a:graphic>
          </wp:inline>
        </w:drawing>
      </w:r>
    </w:p>
    <w:p w:rsidR="002F1B31" w:rsidRDefault="002F1B31"/>
    <w:p w:rsidR="002F1B31" w:rsidRDefault="002F1B31" w:rsidP="002F1B31">
      <w:pPr>
        <w:pStyle w:val="Default"/>
        <w:rPr>
          <w:sz w:val="22"/>
          <w:szCs w:val="22"/>
        </w:rPr>
      </w:pPr>
      <w:r>
        <w:rPr>
          <w:sz w:val="22"/>
          <w:szCs w:val="22"/>
        </w:rPr>
        <w:t xml:space="preserve">This question is based on the View Ridge Gallery database you have been using in the labs. See the textbook for background to the case and the table structures. </w:t>
      </w:r>
    </w:p>
    <w:p w:rsidR="002F1B31" w:rsidRDefault="002F1B31" w:rsidP="002F1B31">
      <w:pPr>
        <w:pStyle w:val="Default"/>
        <w:rPr>
          <w:sz w:val="22"/>
          <w:szCs w:val="22"/>
        </w:rPr>
      </w:pPr>
      <w:r>
        <w:rPr>
          <w:sz w:val="22"/>
          <w:szCs w:val="22"/>
        </w:rPr>
        <w:t xml:space="preserve">The tables are: </w:t>
      </w:r>
    </w:p>
    <w:p w:rsidR="002F1B31" w:rsidRDefault="002F1B31" w:rsidP="002F1B31">
      <w:pPr>
        <w:pStyle w:val="Default"/>
        <w:rPr>
          <w:sz w:val="23"/>
          <w:szCs w:val="23"/>
        </w:rPr>
      </w:pPr>
      <w:r>
        <w:rPr>
          <w:sz w:val="23"/>
          <w:szCs w:val="23"/>
        </w:rPr>
        <w:t xml:space="preserve">ARTIST </w:t>
      </w:r>
    </w:p>
    <w:p w:rsidR="002F1B31" w:rsidRDefault="002F1B31" w:rsidP="002F1B31">
      <w:pPr>
        <w:pStyle w:val="Default"/>
        <w:rPr>
          <w:sz w:val="23"/>
          <w:szCs w:val="23"/>
        </w:rPr>
      </w:pPr>
      <w:r>
        <w:rPr>
          <w:sz w:val="23"/>
          <w:szCs w:val="23"/>
        </w:rPr>
        <w:t xml:space="preserve">CUSTOMER </w:t>
      </w:r>
    </w:p>
    <w:p w:rsidR="002F1B31" w:rsidRDefault="002F1B31" w:rsidP="002F1B31">
      <w:pPr>
        <w:pStyle w:val="Default"/>
        <w:rPr>
          <w:sz w:val="23"/>
          <w:szCs w:val="23"/>
        </w:rPr>
      </w:pPr>
      <w:r>
        <w:rPr>
          <w:sz w:val="23"/>
          <w:szCs w:val="23"/>
        </w:rPr>
        <w:t xml:space="preserve">WORK </w:t>
      </w:r>
    </w:p>
    <w:p w:rsidR="002F1B31" w:rsidRDefault="002F1B31" w:rsidP="002F1B31">
      <w:pPr>
        <w:pStyle w:val="Default"/>
        <w:rPr>
          <w:sz w:val="23"/>
          <w:szCs w:val="23"/>
        </w:rPr>
      </w:pPr>
      <w:r>
        <w:rPr>
          <w:sz w:val="23"/>
          <w:szCs w:val="23"/>
        </w:rPr>
        <w:t xml:space="preserve">TRANS </w:t>
      </w:r>
    </w:p>
    <w:p w:rsidR="002F1B31" w:rsidRDefault="002F1B31" w:rsidP="002F1B31">
      <w:pPr>
        <w:pStyle w:val="Default"/>
        <w:rPr>
          <w:sz w:val="23"/>
          <w:szCs w:val="23"/>
        </w:rPr>
      </w:pPr>
      <w:r>
        <w:rPr>
          <w:sz w:val="23"/>
          <w:szCs w:val="23"/>
        </w:rPr>
        <w:t xml:space="preserve">CUSTOMER_ARTIST_INT </w:t>
      </w:r>
    </w:p>
    <w:p w:rsidR="002F1B31" w:rsidRDefault="002F1B31" w:rsidP="002F1B31">
      <w:pPr>
        <w:pStyle w:val="Default"/>
        <w:rPr>
          <w:sz w:val="22"/>
          <w:szCs w:val="22"/>
        </w:rPr>
      </w:pPr>
    </w:p>
    <w:p w:rsidR="002F1B31" w:rsidRDefault="002F1B31" w:rsidP="002F1B31">
      <w:pPr>
        <w:pStyle w:val="Default"/>
        <w:rPr>
          <w:sz w:val="22"/>
          <w:szCs w:val="22"/>
        </w:rPr>
      </w:pPr>
      <w:r>
        <w:rPr>
          <w:sz w:val="22"/>
          <w:szCs w:val="22"/>
        </w:rPr>
        <w:t xml:space="preserve">You can use the dtoohey tables that we have been using. If you prefer, you can create your own copies of these tables under your own account to work with. If you do so, you should ensure you copy the same sample data as in dtoohey’s tables. </w:t>
      </w:r>
    </w:p>
    <w:p w:rsidR="002F1B31" w:rsidRDefault="002F1B31" w:rsidP="002F1B31">
      <w:r>
        <w:rPr>
          <w:b/>
          <w:bCs/>
        </w:rPr>
        <w:t xml:space="preserve">Provide SQL AND result tables for the following queries. </w:t>
      </w:r>
      <w:r>
        <w:t>Paste the queries AND the result tables from either your ssh client or SQL Developer into your assignment document.</w:t>
      </w:r>
    </w:p>
    <w:p w:rsidR="002F1B31" w:rsidRDefault="002F1B31" w:rsidP="002F1B31">
      <w:pPr>
        <w:pStyle w:val="Default"/>
      </w:pPr>
    </w:p>
    <w:p w:rsidR="002F1B31" w:rsidRDefault="002F1B31" w:rsidP="002F1B31">
      <w:pPr>
        <w:pStyle w:val="Default"/>
        <w:spacing w:after="258"/>
        <w:rPr>
          <w:sz w:val="22"/>
          <w:szCs w:val="22"/>
        </w:rPr>
      </w:pPr>
      <w:r>
        <w:rPr>
          <w:sz w:val="22"/>
          <w:szCs w:val="22"/>
        </w:rPr>
        <w:lastRenderedPageBreak/>
        <w:t xml:space="preserve">h. Which artist (give his/her full name) has the most customers interested in him or her, and how many customers are interested in them? </w:t>
      </w:r>
    </w:p>
    <w:p w:rsidR="002F1B31" w:rsidRDefault="002F1B31" w:rsidP="002F1B31">
      <w:pPr>
        <w:pStyle w:val="Default"/>
        <w:spacing w:after="258"/>
        <w:rPr>
          <w:sz w:val="22"/>
          <w:szCs w:val="22"/>
        </w:rPr>
      </w:pPr>
      <w:r>
        <w:rPr>
          <w:sz w:val="22"/>
          <w:szCs w:val="22"/>
        </w:rPr>
        <w:t xml:space="preserve">i. List the total dollar amount of sales each artist (give his/her full name) has made on their works, in descending order of total. </w:t>
      </w:r>
    </w:p>
    <w:p w:rsidR="002F1B31" w:rsidRDefault="002F1B31" w:rsidP="002F1B31">
      <w:pPr>
        <w:pStyle w:val="Default"/>
        <w:rPr>
          <w:sz w:val="22"/>
          <w:szCs w:val="22"/>
        </w:rPr>
      </w:pPr>
      <w:r>
        <w:rPr>
          <w:sz w:val="22"/>
          <w:szCs w:val="22"/>
        </w:rPr>
        <w:t xml:space="preserve">j. List the name of any customers who have an interest in all the artists from the United States. Your query should not need to include names of individual artists. </w:t>
      </w:r>
    </w:p>
    <w:p w:rsidR="002F1B31" w:rsidRDefault="002F1B31"/>
    <w:p w:rsidR="002F1B31" w:rsidRDefault="002F1B31">
      <w:bookmarkStart w:id="0" w:name="_GoBack"/>
      <w:bookmarkEnd w:id="0"/>
    </w:p>
    <w:sectPr w:rsidR="002F1B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861" w:rsidRDefault="00511861" w:rsidP="002F1B31">
      <w:pPr>
        <w:spacing w:after="0" w:line="240" w:lineRule="auto"/>
      </w:pPr>
      <w:r>
        <w:separator/>
      </w:r>
    </w:p>
  </w:endnote>
  <w:endnote w:type="continuationSeparator" w:id="0">
    <w:p w:rsidR="00511861" w:rsidRDefault="00511861" w:rsidP="002F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861" w:rsidRDefault="00511861" w:rsidP="002F1B31">
      <w:pPr>
        <w:spacing w:after="0" w:line="240" w:lineRule="auto"/>
      </w:pPr>
      <w:r>
        <w:separator/>
      </w:r>
    </w:p>
  </w:footnote>
  <w:footnote w:type="continuationSeparator" w:id="0">
    <w:p w:rsidR="00511861" w:rsidRDefault="00511861" w:rsidP="002F1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31"/>
    <w:rsid w:val="002F1B31"/>
    <w:rsid w:val="00511861"/>
    <w:rsid w:val="0097741F"/>
    <w:rsid w:val="00A0007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3103"/>
  <w15:chartTrackingRefBased/>
  <w15:docId w15:val="{329700EB-F643-4951-9A2D-5EFEFC74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B31"/>
    <w:rPr>
      <w:lang w:val="en-AU"/>
    </w:rPr>
  </w:style>
  <w:style w:type="paragraph" w:styleId="Footer">
    <w:name w:val="footer"/>
    <w:basedOn w:val="Normal"/>
    <w:link w:val="FooterChar"/>
    <w:uiPriority w:val="99"/>
    <w:unhideWhenUsed/>
    <w:rsid w:val="002F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B31"/>
    <w:rPr>
      <w:lang w:val="en-AU"/>
    </w:rPr>
  </w:style>
  <w:style w:type="paragraph" w:customStyle="1" w:styleId="Default">
    <w:name w:val="Default"/>
    <w:rsid w:val="002F1B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mahfuz Rahman</dc:creator>
  <cp:keywords/>
  <dc:description/>
  <cp:lastModifiedBy>mahfuz Rahman</cp:lastModifiedBy>
  <cp:revision>1</cp:revision>
  <dcterms:created xsi:type="dcterms:W3CDTF">2017-06-24T00:23:00Z</dcterms:created>
  <dcterms:modified xsi:type="dcterms:W3CDTF">2017-06-24T00:30:00Z</dcterms:modified>
</cp:coreProperties>
</file>