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93C" w:rsidRPr="0016493C" w:rsidRDefault="0016493C" w:rsidP="0016493C">
      <w:pPr>
        <w:ind w:firstLine="720"/>
        <w:jc w:val="center"/>
        <w:rPr>
          <w:b/>
          <w:sz w:val="36"/>
          <w:szCs w:val="36"/>
          <w:u w:val="single"/>
        </w:rPr>
      </w:pPr>
      <w:r w:rsidRPr="0016493C">
        <w:rPr>
          <w:b/>
          <w:sz w:val="36"/>
          <w:szCs w:val="36"/>
          <w:u w:val="single"/>
        </w:rPr>
        <w:t>INSTRUCTIONS</w:t>
      </w:r>
    </w:p>
    <w:p w:rsidR="0016493C" w:rsidRDefault="0016493C" w:rsidP="0016493C">
      <w:pPr>
        <w:ind w:firstLine="720"/>
      </w:pPr>
    </w:p>
    <w:p w:rsidR="0064576F" w:rsidRPr="0064576F" w:rsidRDefault="0064576F" w:rsidP="0016493C">
      <w:pPr>
        <w:ind w:firstLine="720"/>
      </w:pPr>
      <w:r w:rsidRPr="0064576F">
        <w:t>Download a peer reviewed </w:t>
      </w:r>
      <w:r w:rsidRPr="0064576F">
        <w:rPr>
          <w:b/>
          <w:bCs/>
          <w:u w:val="single"/>
        </w:rPr>
        <w:t>research</w:t>
      </w:r>
      <w:r w:rsidRPr="0064576F">
        <w:t> related journal article that is of interest to you and your chosen specialization and future profession. The article must review a specific research study (i.e., with a specific research hypothesis, do not use an article which is a review of the literature).</w:t>
      </w:r>
    </w:p>
    <w:p w:rsidR="0064576F" w:rsidRPr="0064576F" w:rsidRDefault="0064576F" w:rsidP="0016493C">
      <w:pPr>
        <w:ind w:firstLine="720"/>
      </w:pPr>
      <w:r w:rsidRPr="0064576F">
        <w:t>Make sure that you pull the Unit 4 Assignment grading rubric from the course syllabus to ensure that you are meeting all grading criteria and assignment requirements.</w:t>
      </w:r>
    </w:p>
    <w:p w:rsidR="0064576F" w:rsidRPr="0064576F" w:rsidRDefault="0064576F" w:rsidP="0064576F">
      <w:r w:rsidRPr="0064576F">
        <w:t>Watch the video at </w:t>
      </w:r>
      <w:hyperlink r:id="rId5" w:anchor="watch','http://ed.ted.com/on/cDhYHA9B#watch','800','600','location=yes,toolbar=yes,menubar=yes,status=yes,scrollbars=yes,resizable=yes');" w:history="1">
        <w:r w:rsidRPr="0064576F">
          <w:rPr>
            <w:rStyle w:val="Hyperlink"/>
          </w:rPr>
          <w:t>http://ed.ted.com/on/cDhYHA9B#watch</w:t>
        </w:r>
      </w:hyperlink>
      <w:r w:rsidRPr="0064576F">
        <w:t> to understand what a peer reviewed research article is.</w:t>
      </w:r>
    </w:p>
    <w:p w:rsidR="0064576F" w:rsidRPr="0064576F" w:rsidRDefault="0064576F" w:rsidP="0016493C">
      <w:pPr>
        <w:ind w:firstLine="720"/>
      </w:pPr>
      <w:r w:rsidRPr="0064576F">
        <w:t>In completing this assignment, you will be asked to utilize and demonstrate use of all skills gained over Units 1 through 4.</w:t>
      </w:r>
    </w:p>
    <w:p w:rsidR="0064576F" w:rsidRPr="0064576F" w:rsidRDefault="0064576F" w:rsidP="0016493C">
      <w:pPr>
        <w:ind w:firstLine="720"/>
      </w:pPr>
      <w:r w:rsidRPr="0064576F">
        <w:t>Using the “Critical Writing: Using the Core Process to Write a Paper (</w:t>
      </w:r>
      <w:proofErr w:type="spellStart"/>
      <w:r w:rsidRPr="0064576F">
        <w:t>pgs</w:t>
      </w:r>
      <w:proofErr w:type="spellEnd"/>
      <w:r w:rsidRPr="0064576F">
        <w:t xml:space="preserve"> 190 - 195) from our textbook “Learning to Think Things Through: A guide to critical thinking across the curriculum” critically work through the six step process on analyzing the article and writing a critical review of the article. Make sure you are incorporating the circle of elements (Chapter 2) SEE-I method (Chapter 1) and the Standards Check (Chapter 4). These steps will be your guide as you read, reflect, evaluate, analyze, apply and write a critical review of your chosen article.</w:t>
      </w:r>
    </w:p>
    <w:p w:rsidR="0064576F" w:rsidRDefault="0064576F" w:rsidP="0016493C">
      <w:pPr>
        <w:ind w:firstLine="720"/>
      </w:pPr>
      <w:r w:rsidRPr="0064576F">
        <w:t>Please refer to the Unit 4 assignment grading rubric found in the course syllabus to understand how your paper will be graded.</w:t>
      </w:r>
    </w:p>
    <w:p w:rsidR="0064576F" w:rsidRDefault="0064576F" w:rsidP="0016493C">
      <w:pPr>
        <w:ind w:firstLine="720"/>
      </w:pPr>
      <w:r w:rsidRPr="0064576F">
        <w:lastRenderedPageBreak/>
        <w:t>Your paper should be 4 - 5 pages (double spaced, 1” margins) in length, not including the title page or reference page. No abstract is required. You should be able to demonstrate graduate school level of writing, with clear, concise scholarly writing, free of grammatical, spelling, and punctuation errors. Your paper should be formatted using APA style (6th edition) with proper page formatting, title page formatting, headings, in text citations, and reference list. You must include at least two scholarly resources, your chosen article and one other resource. You may use one of the course textbooks or other scholarly resource to support your paper.</w:t>
      </w:r>
    </w:p>
    <w:p w:rsidR="0016493C" w:rsidRDefault="0016493C" w:rsidP="0016493C">
      <w:pPr>
        <w:ind w:firstLine="720"/>
      </w:pPr>
    </w:p>
    <w:p w:rsidR="0016493C" w:rsidRPr="0016493C" w:rsidRDefault="0016493C" w:rsidP="0016493C">
      <w:pPr>
        <w:ind w:firstLine="720"/>
        <w:rPr>
          <w:b/>
        </w:rPr>
      </w:pPr>
    </w:p>
    <w:p w:rsidR="00EF15AF" w:rsidRPr="0016493C" w:rsidRDefault="0016493C">
      <w:pPr>
        <w:rPr>
          <w:b/>
        </w:rPr>
      </w:pPr>
      <w:bookmarkStart w:id="0" w:name="_GoBack"/>
      <w:proofErr w:type="gramStart"/>
      <w:r w:rsidRPr="0016493C">
        <w:rPr>
          <w:b/>
          <w:u w:val="single"/>
        </w:rPr>
        <w:t>see-</w:t>
      </w:r>
      <w:proofErr w:type="spellStart"/>
      <w:r w:rsidRPr="0016493C">
        <w:rPr>
          <w:b/>
          <w:u w:val="single"/>
        </w:rPr>
        <w:t>i</w:t>
      </w:r>
      <w:proofErr w:type="spellEnd"/>
      <w:proofErr w:type="gramEnd"/>
      <w:r w:rsidRPr="0016493C">
        <w:rPr>
          <w:b/>
          <w:u w:val="single"/>
        </w:rPr>
        <w:t xml:space="preserve"> method</w:t>
      </w:r>
      <w:bookmarkEnd w:id="0"/>
      <w:r w:rsidRPr="0016493C">
        <w:rPr>
          <w:b/>
        </w:rPr>
        <w:br/>
        <w:t>http://people.eku.edu/jonesp/Critical%20Thinking%20Guide%20Using%20the%20%20SEE-I%20Method/index.html</w:t>
      </w:r>
      <w:r w:rsidRPr="0016493C">
        <w:rPr>
          <w:b/>
        </w:rPr>
        <w:br/>
        <w:t>https://sites.google.com/site/qepcafe/modules/express/state-elaborate-exemplify-illustrate-see-i </w:t>
      </w:r>
    </w:p>
    <w:sectPr w:rsidR="00EF15AF" w:rsidRPr="0016493C" w:rsidSect="00A6406C">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76F"/>
    <w:rsid w:val="0016493C"/>
    <w:rsid w:val="00253EDC"/>
    <w:rsid w:val="0047778B"/>
    <w:rsid w:val="005855F7"/>
    <w:rsid w:val="0064576F"/>
    <w:rsid w:val="00A64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57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57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17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ulinkPopup('http://ed.ted.com/on/cDhYHA9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kids</dc:creator>
  <cp:lastModifiedBy>kids</cp:lastModifiedBy>
  <cp:revision>2</cp:revision>
  <dcterms:created xsi:type="dcterms:W3CDTF">2015-12-29T20:42:00Z</dcterms:created>
  <dcterms:modified xsi:type="dcterms:W3CDTF">2015-12-29T20:42:00Z</dcterms:modified>
</cp:coreProperties>
</file>