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D7C09" w14:textId="2A5FFE32" w:rsidR="00C523AB" w:rsidRPr="00C523AB" w:rsidRDefault="00ED57F5" w:rsidP="00B7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color w:val="000080"/>
          <w:sz w:val="27"/>
          <w:szCs w:val="27"/>
        </w:rPr>
        <w:t xml:space="preserve">Group </w:t>
      </w:r>
      <w:r w:rsidR="00C523AB" w:rsidRPr="00C523AB">
        <w:rPr>
          <w:rFonts w:ascii="Arial" w:eastAsia="Times New Roman" w:hAnsi="Arial" w:cs="Arial"/>
          <w:color w:val="000080"/>
          <w:sz w:val="27"/>
          <w:szCs w:val="27"/>
        </w:rPr>
        <w:t>Course Project</w:t>
      </w:r>
      <w:r w:rsidR="00B7660C">
        <w:rPr>
          <w:rFonts w:ascii="Arial" w:eastAsia="Times New Roman" w:hAnsi="Arial" w:cs="Arial"/>
          <w:color w:val="000080"/>
          <w:sz w:val="27"/>
          <w:szCs w:val="27"/>
        </w:rPr>
        <w:t>: A Financial Statement Analysis</w:t>
      </w:r>
    </w:p>
    <w:p w14:paraId="742C47DF" w14:textId="0DE81BA5" w:rsidR="00C523AB" w:rsidRDefault="00C523AB" w:rsidP="00B7660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7"/>
          <w:szCs w:val="27"/>
        </w:rPr>
      </w:pPr>
      <w:r w:rsidRPr="00C523AB">
        <w:rPr>
          <w:rFonts w:ascii="Arial" w:eastAsia="Times New Roman" w:hAnsi="Arial" w:cs="Arial"/>
          <w:color w:val="000080"/>
          <w:sz w:val="27"/>
          <w:szCs w:val="27"/>
        </w:rPr>
        <w:t xml:space="preserve">A Comparative Analysis of </w:t>
      </w:r>
      <w:r w:rsidR="00591BF1">
        <w:rPr>
          <w:rFonts w:ascii="Arial" w:eastAsia="Times New Roman" w:hAnsi="Arial" w:cs="Arial"/>
          <w:color w:val="000080"/>
          <w:sz w:val="27"/>
          <w:szCs w:val="27"/>
        </w:rPr>
        <w:t>Celgene</w:t>
      </w:r>
      <w:r w:rsidR="008B0B19">
        <w:rPr>
          <w:rFonts w:ascii="Arial" w:eastAsia="Times New Roman" w:hAnsi="Arial" w:cs="Arial"/>
          <w:color w:val="000080"/>
          <w:sz w:val="27"/>
          <w:szCs w:val="27"/>
        </w:rPr>
        <w:t xml:space="preserve"> Corporation</w:t>
      </w:r>
      <w:r>
        <w:rPr>
          <w:rFonts w:ascii="Arial" w:eastAsia="Times New Roman" w:hAnsi="Arial" w:cs="Arial"/>
          <w:color w:val="000080"/>
          <w:sz w:val="27"/>
          <w:szCs w:val="27"/>
        </w:rPr>
        <w:t xml:space="preserve"> and </w:t>
      </w:r>
      <w:r w:rsidR="00591BF1">
        <w:rPr>
          <w:rFonts w:ascii="Arial" w:eastAsia="Times New Roman" w:hAnsi="Arial" w:cs="Arial"/>
          <w:color w:val="000080"/>
          <w:sz w:val="27"/>
          <w:szCs w:val="27"/>
        </w:rPr>
        <w:t>Gilead Sciences</w:t>
      </w:r>
      <w:r w:rsidR="00925822">
        <w:rPr>
          <w:rFonts w:ascii="Arial" w:eastAsia="Times New Roman" w:hAnsi="Arial" w:cs="Arial"/>
          <w:color w:val="000080"/>
          <w:sz w:val="27"/>
          <w:szCs w:val="27"/>
        </w:rPr>
        <w:t>, Inc.</w:t>
      </w:r>
    </w:p>
    <w:p w14:paraId="1C794E1A" w14:textId="2A3D8FE0" w:rsidR="00ED57F5" w:rsidRDefault="00ED57F5" w:rsidP="00B7660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2"/>
        <w:gridCol w:w="78"/>
      </w:tblGrid>
      <w:tr w:rsidR="00ED57F5" w:rsidRPr="00C523AB" w14:paraId="229F3CAD" w14:textId="77777777" w:rsidTr="00E56309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7F5B153D" w14:textId="238460ED" w:rsidR="00ED57F5" w:rsidRPr="00C523AB" w:rsidRDefault="00ED57F5" w:rsidP="00E5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Groups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14:paraId="644ABF71" w14:textId="77777777" w:rsidR="00ED57F5" w:rsidRPr="00C523AB" w:rsidRDefault="00ED57F5" w:rsidP="00E5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5D613" w14:textId="027447B0" w:rsidR="00ED57F5" w:rsidRDefault="00ED57F5" w:rsidP="00B7660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7"/>
          <w:szCs w:val="27"/>
        </w:rPr>
      </w:pPr>
    </w:p>
    <w:p w14:paraId="36FC4CE9" w14:textId="345EE863" w:rsidR="00ED57F5" w:rsidRDefault="00ED57F5" w:rsidP="00ED57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57F5">
        <w:rPr>
          <w:rFonts w:ascii="Arial" w:eastAsia="Times New Roman" w:hAnsi="Arial" w:cs="Arial"/>
          <w:sz w:val="20"/>
          <w:szCs w:val="20"/>
        </w:rPr>
        <w:t>The students will be assigned to work in teams of two</w:t>
      </w:r>
      <w:r>
        <w:rPr>
          <w:rFonts w:ascii="Arial" w:eastAsia="Times New Roman" w:hAnsi="Arial" w:cs="Arial"/>
          <w:sz w:val="20"/>
          <w:szCs w:val="20"/>
        </w:rPr>
        <w:t xml:space="preserve"> no later than Week 2</w:t>
      </w:r>
      <w:r w:rsidRPr="00ED57F5">
        <w:rPr>
          <w:rFonts w:ascii="Arial" w:eastAsia="Times New Roman" w:hAnsi="Arial" w:cs="Arial"/>
          <w:sz w:val="20"/>
          <w:szCs w:val="20"/>
        </w:rPr>
        <w:t xml:space="preserve">. The teams will be required to collaborate at least three weeks on the project using a collaboration tool, such as Cisco Spark, or similar technology, and provide evidence of use of the tool. It will be recommended that the students begin their project </w:t>
      </w:r>
      <w:r>
        <w:rPr>
          <w:rFonts w:ascii="Arial" w:eastAsia="Times New Roman" w:hAnsi="Arial" w:cs="Arial"/>
          <w:sz w:val="20"/>
          <w:szCs w:val="20"/>
        </w:rPr>
        <w:t>no later than</w:t>
      </w:r>
      <w:r w:rsidRPr="00ED57F5">
        <w:rPr>
          <w:rFonts w:ascii="Arial" w:eastAsia="Times New Roman" w:hAnsi="Arial" w:cs="Arial"/>
          <w:sz w:val="20"/>
          <w:szCs w:val="20"/>
        </w:rPr>
        <w:t xml:space="preserve"> week 5, when the draft is due, and continue through the end of week 7, when the final project is to be delivered. </w:t>
      </w:r>
    </w:p>
    <w:p w14:paraId="775D7FE0" w14:textId="77777777" w:rsidR="00ED57F5" w:rsidRPr="00ED57F5" w:rsidRDefault="00ED57F5" w:rsidP="00ED57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2"/>
        <w:gridCol w:w="28"/>
      </w:tblGrid>
      <w:tr w:rsidR="00ED57F5" w:rsidRPr="00C523AB" w14:paraId="3A9F2E24" w14:textId="77777777" w:rsidTr="00E56309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169F66AC" w14:textId="62D1542F" w:rsidR="00ED57F5" w:rsidRPr="00C523AB" w:rsidRDefault="00ED57F5" w:rsidP="00E5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Financial Statements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14:paraId="7C328EDA" w14:textId="77777777" w:rsidR="00ED57F5" w:rsidRPr="00C523AB" w:rsidRDefault="00ED57F5" w:rsidP="00E5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FB2927" w14:textId="77777777" w:rsidR="00ED57F5" w:rsidRDefault="00ED57F5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65FBE4" w14:textId="0FC29C84" w:rsidR="002E71BD" w:rsidRDefault="00925822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Below 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is the link for the financial statements for </w:t>
      </w:r>
      <w:r w:rsidR="00591BF1">
        <w:rPr>
          <w:rFonts w:ascii="Arial" w:eastAsia="Times New Roman" w:hAnsi="Arial" w:cs="Arial"/>
          <w:sz w:val="20"/>
          <w:szCs w:val="20"/>
        </w:rPr>
        <w:t>Celgene</w:t>
      </w:r>
      <w:r w:rsidR="002E71BD">
        <w:rPr>
          <w:rFonts w:ascii="Arial" w:eastAsia="Times New Roman" w:hAnsi="Arial" w:cs="Arial"/>
          <w:sz w:val="20"/>
          <w:szCs w:val="20"/>
        </w:rPr>
        <w:t xml:space="preserve"> Corporation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the fiscal year ending 2</w:t>
      </w:r>
      <w:r w:rsidR="001F016B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1</w:t>
      </w:r>
      <w:r w:rsidR="00591BF1">
        <w:rPr>
          <w:rFonts w:ascii="Arial" w:eastAsia="Times New Roman" w:hAnsi="Arial" w:cs="Arial"/>
          <w:sz w:val="20"/>
          <w:szCs w:val="20"/>
        </w:rPr>
        <w:t>5</w:t>
      </w:r>
      <w:r w:rsidR="00460F17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32B767" w14:textId="3DEBDB22" w:rsidR="002E71BD" w:rsidRDefault="002E71BD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699723" w14:textId="77777777" w:rsidR="002E71BD" w:rsidRDefault="00817277" w:rsidP="002E71BD">
      <w:pPr>
        <w:spacing w:after="0" w:line="240" w:lineRule="auto"/>
      </w:pPr>
      <w:hyperlink r:id="rId10" w:history="1">
        <w:r w:rsidR="002E71BD" w:rsidRPr="00E811A6">
          <w:rPr>
            <w:rStyle w:val="Hyperlink"/>
          </w:rPr>
          <w:t>http://ir.celgene.com/sec.cfm?view=all</w:t>
        </w:r>
      </w:hyperlink>
    </w:p>
    <w:p w14:paraId="1C426B9D" w14:textId="05038E86" w:rsidR="002E71BD" w:rsidRDefault="002E71BD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7F52B0" w14:textId="36EA3290" w:rsidR="002E71BD" w:rsidRDefault="002E71BD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When you arrive at this website, please do the following. </w:t>
      </w:r>
    </w:p>
    <w:p w14:paraId="2908A5F5" w14:textId="77777777" w:rsidR="002E71BD" w:rsidRDefault="002E71BD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8FFB5C" w14:textId="7B3B3261" w:rsidR="002E71BD" w:rsidRDefault="00925822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="00270721">
        <w:rPr>
          <w:rFonts w:ascii="Arial" w:eastAsia="Times New Roman" w:hAnsi="Arial" w:cs="Arial"/>
          <w:sz w:val="20"/>
          <w:szCs w:val="20"/>
        </w:rPr>
        <w:t xml:space="preserve">irst, </w:t>
      </w:r>
      <w:r w:rsidR="002E71BD">
        <w:rPr>
          <w:rFonts w:ascii="Arial" w:eastAsia="Times New Roman" w:hAnsi="Arial" w:cs="Arial"/>
          <w:sz w:val="20"/>
          <w:szCs w:val="20"/>
        </w:rPr>
        <w:t xml:space="preserve">under View, </w:t>
      </w:r>
      <w:r w:rsidR="00270721">
        <w:rPr>
          <w:rFonts w:ascii="Arial" w:eastAsia="Times New Roman" w:hAnsi="Arial" w:cs="Arial"/>
          <w:sz w:val="20"/>
          <w:szCs w:val="20"/>
        </w:rPr>
        <w:t xml:space="preserve">select Annual </w:t>
      </w:r>
      <w:r>
        <w:rPr>
          <w:rFonts w:ascii="Arial" w:eastAsia="Times New Roman" w:hAnsi="Arial" w:cs="Arial"/>
          <w:sz w:val="20"/>
          <w:szCs w:val="20"/>
        </w:rPr>
        <w:t xml:space="preserve">Filings </w:t>
      </w:r>
      <w:r w:rsidR="00270721">
        <w:rPr>
          <w:rFonts w:ascii="Arial" w:eastAsia="Times New Roman" w:hAnsi="Arial" w:cs="Arial"/>
          <w:sz w:val="20"/>
          <w:szCs w:val="20"/>
        </w:rPr>
        <w:t xml:space="preserve">using the drop-down arrow labeled </w:t>
      </w:r>
      <w:r>
        <w:rPr>
          <w:rFonts w:ascii="Arial" w:eastAsia="Times New Roman" w:hAnsi="Arial" w:cs="Arial"/>
          <w:sz w:val="20"/>
          <w:szCs w:val="20"/>
        </w:rPr>
        <w:t>All</w:t>
      </w:r>
      <w:r w:rsidR="002E71BD">
        <w:rPr>
          <w:rFonts w:ascii="Arial" w:eastAsia="Times New Roman" w:hAnsi="Arial" w:cs="Arial"/>
          <w:sz w:val="20"/>
          <w:szCs w:val="20"/>
        </w:rPr>
        <w:t xml:space="preserve"> Filings and then select 2016 using the drop-down arrow labeled Year,</w:t>
      </w:r>
    </w:p>
    <w:p w14:paraId="024FDEBF" w14:textId="77777777" w:rsidR="007D22C7" w:rsidRDefault="007D22C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20F09F" w14:textId="6DE2D867" w:rsidR="00C523AB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</w:t>
      </w:r>
      <w:r w:rsidR="00006E4A">
        <w:rPr>
          <w:rFonts w:ascii="Arial" w:eastAsia="Times New Roman" w:hAnsi="Arial" w:cs="Arial"/>
          <w:sz w:val="20"/>
          <w:szCs w:val="20"/>
        </w:rPr>
        <w:t xml:space="preserve"> select the 10k dated </w:t>
      </w:r>
      <w:r w:rsidR="00591BF1">
        <w:rPr>
          <w:rFonts w:ascii="Arial" w:eastAsia="Times New Roman" w:hAnsi="Arial" w:cs="Arial"/>
          <w:sz w:val="20"/>
          <w:szCs w:val="20"/>
        </w:rPr>
        <w:t>2</w:t>
      </w:r>
      <w:r w:rsidR="00925822">
        <w:rPr>
          <w:rFonts w:ascii="Arial" w:eastAsia="Times New Roman" w:hAnsi="Arial" w:cs="Arial"/>
          <w:sz w:val="20"/>
          <w:szCs w:val="20"/>
        </w:rPr>
        <w:t>/</w:t>
      </w:r>
      <w:r w:rsidR="00591BF1">
        <w:rPr>
          <w:rFonts w:ascii="Arial" w:eastAsia="Times New Roman" w:hAnsi="Arial" w:cs="Arial"/>
          <w:sz w:val="20"/>
          <w:szCs w:val="20"/>
        </w:rPr>
        <w:t>11</w:t>
      </w:r>
      <w:r w:rsidR="00925822">
        <w:rPr>
          <w:rFonts w:ascii="Arial" w:eastAsia="Times New Roman" w:hAnsi="Arial" w:cs="Arial"/>
          <w:sz w:val="20"/>
          <w:szCs w:val="20"/>
        </w:rPr>
        <w:t>/</w:t>
      </w:r>
      <w:r w:rsidR="00591BF1">
        <w:rPr>
          <w:rFonts w:ascii="Arial" w:eastAsia="Times New Roman" w:hAnsi="Arial" w:cs="Arial"/>
          <w:sz w:val="20"/>
          <w:szCs w:val="20"/>
        </w:rPr>
        <w:t>2016</w:t>
      </w:r>
      <w:r w:rsidR="00006E4A">
        <w:rPr>
          <w:rFonts w:ascii="Arial" w:eastAsia="Times New Roman" w:hAnsi="Arial" w:cs="Arial"/>
          <w:sz w:val="20"/>
          <w:szCs w:val="20"/>
        </w:rPr>
        <w:t xml:space="preserve"> </w:t>
      </w:r>
      <w:r w:rsidR="00B55079">
        <w:rPr>
          <w:rFonts w:ascii="Arial" w:eastAsia="Times New Roman" w:hAnsi="Arial" w:cs="Arial"/>
          <w:sz w:val="20"/>
          <w:szCs w:val="20"/>
        </w:rPr>
        <w:t xml:space="preserve">and </w:t>
      </w:r>
      <w:r>
        <w:rPr>
          <w:rFonts w:ascii="Arial" w:eastAsia="Times New Roman" w:hAnsi="Arial" w:cs="Arial"/>
          <w:sz w:val="20"/>
          <w:szCs w:val="20"/>
        </w:rPr>
        <w:t xml:space="preserve">choose to download in PDF, </w:t>
      </w:r>
      <w:r w:rsidR="002E71BD">
        <w:rPr>
          <w:rFonts w:ascii="Arial" w:eastAsia="Times New Roman" w:hAnsi="Arial" w:cs="Arial"/>
          <w:sz w:val="20"/>
          <w:szCs w:val="20"/>
        </w:rPr>
        <w:t>HTML</w:t>
      </w:r>
      <w:r>
        <w:rPr>
          <w:rFonts w:ascii="Arial" w:eastAsia="Times New Roman" w:hAnsi="Arial" w:cs="Arial"/>
          <w:sz w:val="20"/>
          <w:szCs w:val="20"/>
        </w:rPr>
        <w:t xml:space="preserve">, or Excel format. </w:t>
      </w:r>
      <w:r w:rsidR="00925822">
        <w:rPr>
          <w:rFonts w:ascii="Arial" w:eastAsia="Times New Roman" w:hAnsi="Arial" w:cs="Arial"/>
          <w:sz w:val="20"/>
          <w:szCs w:val="20"/>
        </w:rPr>
        <w:t xml:space="preserve"> </w:t>
      </w:r>
      <w:r w:rsidR="002E71BD">
        <w:rPr>
          <w:rFonts w:ascii="Arial" w:eastAsia="Times New Roman" w:hAnsi="Arial" w:cs="Arial"/>
          <w:sz w:val="20"/>
          <w:szCs w:val="20"/>
        </w:rPr>
        <w:t xml:space="preserve">The PDF format is the best format for searching. </w:t>
      </w:r>
    </w:p>
    <w:p w14:paraId="0CAC80EF" w14:textId="77777777" w:rsidR="002E71BD" w:rsidRDefault="002E71BD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4D7F9" w14:textId="1444F997" w:rsidR="00D44F79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Below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is the link for the financial statements for </w:t>
      </w:r>
      <w:r w:rsidR="008B0B19">
        <w:rPr>
          <w:rFonts w:ascii="Arial" w:eastAsia="Times New Roman" w:hAnsi="Arial" w:cs="Arial"/>
          <w:sz w:val="20"/>
          <w:szCs w:val="20"/>
        </w:rPr>
        <w:t>Gilead Sciences</w:t>
      </w:r>
      <w:r>
        <w:rPr>
          <w:rFonts w:ascii="Arial" w:eastAsia="Times New Roman" w:hAnsi="Arial" w:cs="Arial"/>
          <w:sz w:val="20"/>
          <w:szCs w:val="20"/>
        </w:rPr>
        <w:t>, Inc.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</w:t>
      </w:r>
      <w:r w:rsidR="00B55079">
        <w:rPr>
          <w:rFonts w:ascii="Arial" w:eastAsia="Times New Roman" w:hAnsi="Arial" w:cs="Arial"/>
          <w:sz w:val="20"/>
          <w:szCs w:val="20"/>
        </w:rPr>
        <w:t xml:space="preserve">e fiscal year ending </w:t>
      </w:r>
      <w:r>
        <w:rPr>
          <w:rFonts w:ascii="Arial" w:eastAsia="Times New Roman" w:hAnsi="Arial" w:cs="Arial"/>
          <w:sz w:val="20"/>
          <w:szCs w:val="20"/>
        </w:rPr>
        <w:t>201</w:t>
      </w:r>
      <w:r w:rsidR="008B0B19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.</w:t>
      </w:r>
      <w:r w:rsidR="00B5507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27C8CF" w14:textId="4F5D2AF9" w:rsidR="008B0B19" w:rsidRDefault="008B0B1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0BD173" w14:textId="77777777" w:rsidR="008B0B19" w:rsidRDefault="00817277" w:rsidP="008B0B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11" w:history="1">
        <w:r w:rsidR="008B0B19" w:rsidRPr="00E811A6">
          <w:rPr>
            <w:rStyle w:val="Hyperlink"/>
            <w:rFonts w:ascii="Arial" w:eastAsia="Times New Roman" w:hAnsi="Arial" w:cs="Arial"/>
            <w:sz w:val="20"/>
            <w:szCs w:val="20"/>
          </w:rPr>
          <w:t>http://investors.gilead.com/phoenix.zhtml?c=69964&amp;p=irol-sec</w:t>
        </w:r>
      </w:hyperlink>
    </w:p>
    <w:p w14:paraId="5EC628B8" w14:textId="77777777" w:rsidR="008B0B19" w:rsidRDefault="008B0B1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6E1425" w14:textId="0B366A37" w:rsidR="00C523AB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First, </w:t>
      </w:r>
      <w:r w:rsidR="008B0B19">
        <w:rPr>
          <w:rFonts w:ascii="Arial" w:eastAsia="Times New Roman" w:hAnsi="Arial" w:cs="Arial"/>
          <w:sz w:val="20"/>
          <w:szCs w:val="20"/>
        </w:rPr>
        <w:t xml:space="preserve">select 2016 under the Year filter </w:t>
      </w:r>
      <w:r w:rsidR="00ED57F5">
        <w:rPr>
          <w:rFonts w:ascii="Arial" w:eastAsia="Times New Roman" w:hAnsi="Arial" w:cs="Arial"/>
          <w:sz w:val="20"/>
          <w:szCs w:val="20"/>
        </w:rPr>
        <w:t xml:space="preserve">using the drop-down arrow labeled All Years and then select </w:t>
      </w:r>
      <w:r w:rsidR="008B0B19">
        <w:rPr>
          <w:rFonts w:ascii="Arial" w:eastAsia="Times New Roman" w:hAnsi="Arial" w:cs="Arial"/>
          <w:sz w:val="20"/>
          <w:szCs w:val="20"/>
        </w:rPr>
        <w:t>Annual fili</w:t>
      </w:r>
      <w:r w:rsidR="00ED57F5">
        <w:rPr>
          <w:rFonts w:ascii="Arial" w:eastAsia="Times New Roman" w:hAnsi="Arial" w:cs="Arial"/>
          <w:sz w:val="20"/>
          <w:szCs w:val="20"/>
        </w:rPr>
        <w:t xml:space="preserve">ngs under the Groupings filter using the drop-down arrow labeled All Forms. Press the large Search button to access the requested annual filing for 2016. </w:t>
      </w:r>
    </w:p>
    <w:p w14:paraId="75079B1E" w14:textId="0651E4C9" w:rsidR="00E86139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960AA8" w14:textId="648644E0" w:rsidR="008B0B19" w:rsidRDefault="00D44F79" w:rsidP="008B0B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 select the 10k dated</w:t>
      </w:r>
      <w:r w:rsidR="00CA485B">
        <w:rPr>
          <w:rFonts w:ascii="Arial" w:eastAsia="Times New Roman" w:hAnsi="Arial" w:cs="Arial"/>
          <w:sz w:val="20"/>
          <w:szCs w:val="20"/>
        </w:rPr>
        <w:t xml:space="preserve"> 2/2</w:t>
      </w:r>
      <w:r w:rsidR="008B0B19">
        <w:rPr>
          <w:rFonts w:ascii="Arial" w:eastAsia="Times New Roman" w:hAnsi="Arial" w:cs="Arial"/>
          <w:sz w:val="20"/>
          <w:szCs w:val="20"/>
        </w:rPr>
        <w:t>4</w:t>
      </w:r>
      <w:r w:rsidR="00CA485B">
        <w:rPr>
          <w:rFonts w:ascii="Arial" w:eastAsia="Times New Roman" w:hAnsi="Arial" w:cs="Arial"/>
          <w:sz w:val="20"/>
          <w:szCs w:val="20"/>
        </w:rPr>
        <w:t>/201</w:t>
      </w:r>
      <w:r w:rsidR="008B0B19">
        <w:rPr>
          <w:rFonts w:ascii="Arial" w:eastAsia="Times New Roman" w:hAnsi="Arial" w:cs="Arial"/>
          <w:sz w:val="20"/>
          <w:szCs w:val="20"/>
        </w:rPr>
        <w:t>6,</w:t>
      </w:r>
      <w:r w:rsidR="00CA485B">
        <w:rPr>
          <w:rFonts w:ascii="Arial" w:eastAsia="Times New Roman" w:hAnsi="Arial" w:cs="Arial"/>
          <w:sz w:val="20"/>
          <w:szCs w:val="20"/>
        </w:rPr>
        <w:t xml:space="preserve"> and choose to download </w:t>
      </w:r>
      <w:r w:rsidR="00C66873">
        <w:rPr>
          <w:rFonts w:ascii="Arial" w:eastAsia="Times New Roman" w:hAnsi="Arial" w:cs="Arial"/>
          <w:sz w:val="20"/>
          <w:szCs w:val="20"/>
        </w:rPr>
        <w:t xml:space="preserve">it </w:t>
      </w:r>
      <w:r w:rsidR="008B0B19">
        <w:rPr>
          <w:rFonts w:ascii="Arial" w:eastAsia="Times New Roman" w:hAnsi="Arial" w:cs="Arial"/>
          <w:sz w:val="20"/>
          <w:szCs w:val="20"/>
        </w:rPr>
        <w:t xml:space="preserve">in PDF, Word, </w:t>
      </w:r>
      <w:r w:rsidR="00CA485B">
        <w:rPr>
          <w:rFonts w:ascii="Arial" w:eastAsia="Times New Roman" w:hAnsi="Arial" w:cs="Arial"/>
          <w:sz w:val="20"/>
          <w:szCs w:val="20"/>
        </w:rPr>
        <w:t xml:space="preserve">or Excel format. </w:t>
      </w:r>
      <w:r w:rsidR="008B0B19">
        <w:rPr>
          <w:rFonts w:ascii="Arial" w:eastAsia="Times New Roman" w:hAnsi="Arial" w:cs="Arial"/>
          <w:sz w:val="20"/>
          <w:szCs w:val="20"/>
        </w:rPr>
        <w:t xml:space="preserve">The PDF format is the best format for searching. </w:t>
      </w:r>
    </w:p>
    <w:p w14:paraId="60FB4A43" w14:textId="77777777" w:rsidR="008B0B19" w:rsidRDefault="008B0B1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81778C" w14:textId="51052272" w:rsidR="00CA4837" w:rsidRDefault="008B0B1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CA4837" w:rsidRPr="00CA4837">
        <w:rPr>
          <w:rFonts w:ascii="Arial" w:eastAsia="Times New Roman" w:hAnsi="Arial" w:cs="Arial"/>
          <w:sz w:val="20"/>
          <w:szCs w:val="20"/>
        </w:rPr>
        <w:t xml:space="preserve"> sample </w:t>
      </w:r>
      <w:r w:rsidR="003A08C4">
        <w:rPr>
          <w:rFonts w:ascii="Arial" w:eastAsia="Times New Roman" w:hAnsi="Arial" w:cs="Arial"/>
          <w:sz w:val="20"/>
          <w:szCs w:val="20"/>
        </w:rPr>
        <w:t>p</w:t>
      </w:r>
      <w:r w:rsidR="00CA4837" w:rsidRPr="00CA4837">
        <w:rPr>
          <w:rFonts w:ascii="Arial" w:eastAsia="Times New Roman" w:hAnsi="Arial" w:cs="Arial"/>
          <w:sz w:val="20"/>
          <w:szCs w:val="20"/>
        </w:rPr>
        <w:t xml:space="preserve">roject template </w:t>
      </w:r>
      <w:r w:rsidR="00B46DA9">
        <w:rPr>
          <w:rFonts w:ascii="Arial" w:eastAsia="Times New Roman" w:hAnsi="Arial" w:cs="Arial"/>
          <w:sz w:val="20"/>
          <w:szCs w:val="20"/>
        </w:rPr>
        <w:t xml:space="preserve">is available for download </w:t>
      </w:r>
      <w:r w:rsidR="00186382">
        <w:rPr>
          <w:rFonts w:ascii="Arial" w:eastAsia="Times New Roman" w:hAnsi="Arial" w:cs="Arial"/>
          <w:sz w:val="20"/>
          <w:szCs w:val="20"/>
        </w:rPr>
        <w:t>from the Course Resources page</w:t>
      </w:r>
      <w:r w:rsidR="0078647D">
        <w:rPr>
          <w:rFonts w:ascii="Arial" w:eastAsia="Times New Roman" w:hAnsi="Arial" w:cs="Arial"/>
          <w:sz w:val="20"/>
          <w:szCs w:val="20"/>
        </w:rPr>
        <w:t>’s</w:t>
      </w:r>
      <w:r w:rsidR="00186382">
        <w:rPr>
          <w:rFonts w:ascii="Arial" w:eastAsia="Times New Roman" w:hAnsi="Arial" w:cs="Arial"/>
          <w:sz w:val="20"/>
          <w:szCs w:val="20"/>
        </w:rPr>
        <w:t xml:space="preserve"> Course-Specific Resources section</w:t>
      </w:r>
      <w:r w:rsidR="0078647D">
        <w:rPr>
          <w:rFonts w:ascii="Arial" w:eastAsia="Times New Roman" w:hAnsi="Arial" w:cs="Arial"/>
          <w:sz w:val="20"/>
          <w:szCs w:val="20"/>
        </w:rPr>
        <w:t>.</w:t>
      </w:r>
      <w:r w:rsidR="00B46DA9">
        <w:rPr>
          <w:rFonts w:ascii="Arial" w:eastAsia="Times New Roman" w:hAnsi="Arial" w:cs="Arial"/>
          <w:sz w:val="20"/>
          <w:szCs w:val="20"/>
        </w:rPr>
        <w:t xml:space="preserve"> </w:t>
      </w:r>
      <w:r w:rsidR="00CA4837">
        <w:rPr>
          <w:rFonts w:ascii="Arial" w:eastAsia="Times New Roman" w:hAnsi="Arial" w:cs="Arial"/>
          <w:sz w:val="20"/>
          <w:szCs w:val="20"/>
        </w:rPr>
        <w:t xml:space="preserve">The sample project compares </w:t>
      </w:r>
      <w:r w:rsidR="000E7EF4">
        <w:rPr>
          <w:rFonts w:ascii="Arial" w:eastAsia="Times New Roman" w:hAnsi="Arial" w:cs="Arial"/>
          <w:sz w:val="20"/>
          <w:szCs w:val="20"/>
        </w:rPr>
        <w:t>the ratio performance of Tootsie Roll and Hershey using the 20</w:t>
      </w:r>
      <w:r w:rsidR="00D44F79">
        <w:rPr>
          <w:rFonts w:ascii="Arial" w:eastAsia="Times New Roman" w:hAnsi="Arial" w:cs="Arial"/>
          <w:sz w:val="20"/>
          <w:szCs w:val="20"/>
        </w:rPr>
        <w:t>14</w:t>
      </w:r>
      <w:r w:rsidR="000E7EF4">
        <w:rPr>
          <w:rFonts w:ascii="Arial" w:eastAsia="Times New Roman" w:hAnsi="Arial" w:cs="Arial"/>
          <w:sz w:val="20"/>
          <w:szCs w:val="20"/>
        </w:rPr>
        <w:t xml:space="preserve"> financial statements of </w:t>
      </w:r>
      <w:r w:rsidR="00CA4837">
        <w:rPr>
          <w:rFonts w:ascii="Arial" w:eastAsia="Times New Roman" w:hAnsi="Arial" w:cs="Arial"/>
          <w:sz w:val="20"/>
          <w:szCs w:val="20"/>
        </w:rPr>
        <w:t xml:space="preserve">Tootsie Roll and Hershey provided </w:t>
      </w:r>
      <w:r w:rsidR="008E4EA9">
        <w:rPr>
          <w:rFonts w:ascii="Arial" w:eastAsia="Times New Roman" w:hAnsi="Arial" w:cs="Arial"/>
          <w:sz w:val="20"/>
          <w:szCs w:val="20"/>
        </w:rPr>
        <w:t>at their websites</w:t>
      </w:r>
      <w:r w:rsidR="00CA483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DD40A74" w14:textId="77777777" w:rsidR="00CA485B" w:rsidRPr="00CA4837" w:rsidRDefault="00CA485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9"/>
        <w:gridCol w:w="51"/>
      </w:tblGrid>
      <w:tr w:rsidR="00C523AB" w:rsidRPr="00C523AB" w14:paraId="369F55C9" w14:textId="77777777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44AB4101" w14:textId="77777777"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Description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14:paraId="78E9A657" w14:textId="77777777"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"/>
            <w:bookmarkEnd w:id="1"/>
          </w:p>
        </w:tc>
      </w:tr>
    </w:tbl>
    <w:p w14:paraId="45E578BA" w14:textId="77777777" w:rsidR="00A65A27" w:rsidRDefault="00A65A2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2890BB" w14:textId="0D74908D"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This course contains a </w:t>
      </w:r>
      <w:r w:rsidR="008E6CC2">
        <w:rPr>
          <w:rFonts w:ascii="Arial" w:eastAsia="Times New Roman" w:hAnsi="Arial" w:cs="Arial"/>
          <w:sz w:val="20"/>
          <w:szCs w:val="20"/>
        </w:rPr>
        <w:t>C</w:t>
      </w:r>
      <w:r w:rsidRPr="00C523AB">
        <w:rPr>
          <w:rFonts w:ascii="Arial" w:eastAsia="Times New Roman" w:hAnsi="Arial" w:cs="Arial"/>
          <w:sz w:val="20"/>
          <w:szCs w:val="20"/>
        </w:rPr>
        <w:t xml:space="preserve">ourse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roject</w:t>
      </w:r>
      <w:r w:rsidR="00C66873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where you will be required to </w:t>
      </w:r>
      <w:r w:rsidR="008F0F45">
        <w:rPr>
          <w:rFonts w:ascii="Arial" w:eastAsia="Times New Roman" w:hAnsi="Arial" w:cs="Arial"/>
          <w:sz w:val="20"/>
          <w:szCs w:val="20"/>
        </w:rPr>
        <w:t xml:space="preserve">submit </w:t>
      </w:r>
      <w:r w:rsidR="001D596B">
        <w:rPr>
          <w:rFonts w:ascii="Arial" w:eastAsia="Times New Roman" w:hAnsi="Arial" w:cs="Arial"/>
          <w:sz w:val="20"/>
          <w:szCs w:val="20"/>
        </w:rPr>
        <w:t xml:space="preserve">one draft of the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5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and the final completed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7</w:t>
      </w:r>
      <w:r w:rsidR="00CA4837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Using the financial statements for </w:t>
      </w:r>
      <w:r w:rsidR="00ED57F5">
        <w:rPr>
          <w:rFonts w:ascii="Arial" w:eastAsia="Times New Roman" w:hAnsi="Arial" w:cs="Arial"/>
          <w:sz w:val="20"/>
          <w:szCs w:val="20"/>
        </w:rPr>
        <w:t>Celgene Corporation</w:t>
      </w:r>
      <w:r w:rsidRPr="00C523AB">
        <w:rPr>
          <w:rFonts w:ascii="Arial" w:eastAsia="Times New Roman" w:hAnsi="Arial" w:cs="Arial"/>
          <w:sz w:val="20"/>
          <w:szCs w:val="20"/>
        </w:rPr>
        <w:t xml:space="preserve"> and </w:t>
      </w:r>
      <w:r w:rsidR="00ED57F5">
        <w:rPr>
          <w:rFonts w:ascii="Arial" w:eastAsia="Times New Roman" w:hAnsi="Arial" w:cs="Arial"/>
          <w:sz w:val="20"/>
          <w:szCs w:val="20"/>
        </w:rPr>
        <w:t>Gilead Sciences</w:t>
      </w:r>
      <w:r w:rsidR="00CA485B">
        <w:rPr>
          <w:rFonts w:ascii="Arial" w:eastAsia="Times New Roman" w:hAnsi="Arial" w:cs="Arial"/>
          <w:sz w:val="20"/>
          <w:szCs w:val="20"/>
        </w:rPr>
        <w:t xml:space="preserve">, </w:t>
      </w:r>
      <w:r w:rsidR="008336B5">
        <w:rPr>
          <w:rFonts w:ascii="Arial" w:eastAsia="Times New Roman" w:hAnsi="Arial" w:cs="Arial"/>
          <w:sz w:val="20"/>
          <w:szCs w:val="20"/>
        </w:rPr>
        <w:t>Inc., r</w:t>
      </w:r>
      <w:r w:rsidR="008336B5" w:rsidRPr="00C523AB">
        <w:rPr>
          <w:rFonts w:ascii="Arial" w:eastAsia="Times New Roman" w:hAnsi="Arial" w:cs="Arial"/>
          <w:sz w:val="20"/>
          <w:szCs w:val="20"/>
        </w:rPr>
        <w:t>espectively</w:t>
      </w:r>
      <w:r w:rsidRPr="00C523AB">
        <w:rPr>
          <w:rFonts w:ascii="Arial" w:eastAsia="Times New Roman" w:hAnsi="Arial" w:cs="Arial"/>
          <w:sz w:val="20"/>
          <w:szCs w:val="20"/>
        </w:rPr>
        <w:t xml:space="preserve">, you will calculate and compare the financial ratios listed </w:t>
      </w:r>
      <w:r w:rsidR="008F0F45">
        <w:rPr>
          <w:rFonts w:ascii="Arial" w:eastAsia="Times New Roman" w:hAnsi="Arial" w:cs="Arial"/>
          <w:sz w:val="20"/>
          <w:szCs w:val="20"/>
        </w:rPr>
        <w:t>further down this document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Pr="003D5DDA">
        <w:rPr>
          <w:rFonts w:ascii="Arial" w:eastAsia="Times New Roman" w:hAnsi="Arial" w:cs="Arial"/>
          <w:bCs/>
          <w:sz w:val="20"/>
        </w:rPr>
        <w:t xml:space="preserve">for the </w:t>
      </w:r>
      <w:r w:rsidR="00E86139" w:rsidRPr="003D5DDA">
        <w:rPr>
          <w:rFonts w:ascii="Arial" w:eastAsia="Times New Roman" w:hAnsi="Arial" w:cs="Arial"/>
          <w:bCs/>
          <w:sz w:val="20"/>
        </w:rPr>
        <w:t xml:space="preserve">fiscal </w:t>
      </w:r>
      <w:r w:rsidRPr="003D5DDA">
        <w:rPr>
          <w:rFonts w:ascii="Arial" w:eastAsia="Times New Roman" w:hAnsi="Arial" w:cs="Arial"/>
          <w:bCs/>
          <w:sz w:val="20"/>
        </w:rPr>
        <w:t>year end</w:t>
      </w:r>
      <w:r w:rsidR="00E86139" w:rsidRPr="003D5DDA">
        <w:rPr>
          <w:rFonts w:ascii="Arial" w:eastAsia="Times New Roman" w:hAnsi="Arial" w:cs="Arial"/>
          <w:bCs/>
          <w:sz w:val="20"/>
        </w:rPr>
        <w:t>ing 20</w:t>
      </w:r>
      <w:r w:rsidR="00CA485B">
        <w:rPr>
          <w:rFonts w:ascii="Arial" w:eastAsia="Times New Roman" w:hAnsi="Arial" w:cs="Arial"/>
          <w:bCs/>
          <w:sz w:val="20"/>
        </w:rPr>
        <w:t>1</w:t>
      </w:r>
      <w:r w:rsidR="00ED57F5">
        <w:rPr>
          <w:rFonts w:ascii="Arial" w:eastAsia="Times New Roman" w:hAnsi="Arial" w:cs="Arial"/>
          <w:bCs/>
          <w:sz w:val="20"/>
        </w:rPr>
        <w:t>5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C523AB">
        <w:rPr>
          <w:rFonts w:ascii="Arial" w:eastAsia="Times New Roman" w:hAnsi="Arial" w:cs="Arial"/>
          <w:sz w:val="20"/>
          <w:szCs w:val="20"/>
        </w:rPr>
        <w:t xml:space="preserve"> and prepare your comments about the two companies</w:t>
      </w:r>
      <w:r w:rsidR="000907BA">
        <w:rPr>
          <w:rFonts w:ascii="Arial" w:eastAsia="Times New Roman" w:hAnsi="Arial" w:cs="Arial"/>
          <w:sz w:val="20"/>
          <w:szCs w:val="20"/>
        </w:rPr>
        <w:t>’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0907BA">
        <w:rPr>
          <w:rFonts w:ascii="Arial" w:eastAsia="Times New Roman" w:hAnsi="Arial" w:cs="Arial"/>
          <w:sz w:val="20"/>
          <w:szCs w:val="20"/>
        </w:rPr>
        <w:t>performance</w:t>
      </w:r>
      <w:r w:rsidR="0078647D">
        <w:rPr>
          <w:rFonts w:ascii="Arial" w:eastAsia="Times New Roman" w:hAnsi="Arial" w:cs="Arial"/>
          <w:sz w:val="20"/>
          <w:szCs w:val="20"/>
        </w:rPr>
        <w:t>s</w:t>
      </w:r>
      <w:r w:rsidR="000907B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 xml:space="preserve">based on your ratio calculations. </w:t>
      </w:r>
      <w:r w:rsidRPr="003D5DDA">
        <w:rPr>
          <w:rFonts w:ascii="Arial" w:eastAsia="Times New Roman" w:hAnsi="Arial" w:cs="Arial"/>
          <w:bCs/>
          <w:sz w:val="20"/>
        </w:rPr>
        <w:t xml:space="preserve">The entire project will be graded by the instructor at the end of the final submission in </w:t>
      </w:r>
      <w:r w:rsidR="003D5DDA">
        <w:rPr>
          <w:rFonts w:ascii="Arial" w:eastAsia="Times New Roman" w:hAnsi="Arial" w:cs="Arial"/>
          <w:bCs/>
          <w:sz w:val="20"/>
        </w:rPr>
        <w:t>W</w:t>
      </w:r>
      <w:r w:rsidRPr="003D5DDA">
        <w:rPr>
          <w:rFonts w:ascii="Arial" w:eastAsia="Times New Roman" w:hAnsi="Arial" w:cs="Arial"/>
          <w:bCs/>
          <w:sz w:val="20"/>
        </w:rPr>
        <w:t>eek 7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3D5DDA">
        <w:rPr>
          <w:rFonts w:ascii="Arial" w:eastAsia="Times New Roman" w:hAnsi="Arial" w:cs="Arial"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E45352C" w14:textId="1C8B43B5" w:rsid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B13BC4" w14:textId="5D9C0B5D" w:rsidR="00ED57F5" w:rsidRDefault="00ED57F5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CD43D" w14:textId="2858DD34" w:rsidR="00ED57F5" w:rsidRDefault="00ED57F5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ACC9C" w14:textId="0F8381D9" w:rsidR="00A65A27" w:rsidRDefault="00A65A2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91A41" w14:textId="28073974" w:rsidR="00A65A27" w:rsidRDefault="00A65A2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3F0AE" w14:textId="59236F11" w:rsidR="00A65A27" w:rsidRDefault="00A65A2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68D7BC" w14:textId="77777777" w:rsidR="00A65A27" w:rsidRPr="00C523AB" w:rsidRDefault="00A65A2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  <w:gridCol w:w="27"/>
      </w:tblGrid>
      <w:tr w:rsidR="00C523AB" w:rsidRPr="00C523AB" w14:paraId="477FE09C" w14:textId="77777777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6951DC1D" w14:textId="77777777"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Overall Requirements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14:paraId="04763FF2" w14:textId="77777777"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2"/>
            <w:bookmarkEnd w:id="2"/>
          </w:p>
        </w:tc>
      </w:tr>
    </w:tbl>
    <w:p w14:paraId="39F6B4D3" w14:textId="77777777" w:rsidR="00A65A27" w:rsidRDefault="00A65A27" w:rsidP="00C523AB">
      <w:pPr>
        <w:spacing w:after="0" w:line="240" w:lineRule="auto"/>
        <w:rPr>
          <w:rFonts w:ascii="Arial" w:eastAsia="Times New Roman" w:hAnsi="Arial" w:cs="Arial"/>
          <w:b/>
          <w:bCs/>
          <w:sz w:val="20"/>
        </w:rPr>
      </w:pPr>
    </w:p>
    <w:p w14:paraId="7539A9F7" w14:textId="0FB8A74B"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For </w:t>
      </w:r>
      <w:r w:rsidR="001D596B">
        <w:rPr>
          <w:rFonts w:ascii="Arial" w:eastAsia="Times New Roman" w:hAnsi="Arial" w:cs="Arial"/>
          <w:b/>
          <w:bCs/>
          <w:sz w:val="20"/>
        </w:rPr>
        <w:t>the Final Submission</w:t>
      </w:r>
      <w:r w:rsidRPr="00C523AB">
        <w:rPr>
          <w:rFonts w:ascii="Arial" w:eastAsia="Times New Roman" w:hAnsi="Arial" w:cs="Arial"/>
          <w:b/>
          <w:bCs/>
          <w:sz w:val="20"/>
        </w:rPr>
        <w:t>:</w:t>
      </w:r>
    </w:p>
    <w:p w14:paraId="403A5BD2" w14:textId="77777777" w:rsidR="00CA4837" w:rsidRDefault="00CA483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E16121" w14:textId="77777777" w:rsidR="0012010C" w:rsidRDefault="0012010C" w:rsidP="0012010C">
      <w:pPr>
        <w:spacing w:after="240"/>
        <w:rPr>
          <w:rFonts w:ascii="Arial" w:eastAsia="Times New Roman" w:hAnsi="Arial" w:cs="Arial"/>
          <w:sz w:val="20"/>
          <w:szCs w:val="20"/>
        </w:rPr>
      </w:pPr>
      <w:r w:rsidRPr="0012010C">
        <w:rPr>
          <w:rFonts w:ascii="Arial" w:eastAsia="Times New Roman" w:hAnsi="Arial" w:cs="Arial"/>
          <w:sz w:val="20"/>
          <w:szCs w:val="20"/>
        </w:rPr>
        <w:t xml:space="preserve">Your </w:t>
      </w:r>
      <w:r>
        <w:rPr>
          <w:rFonts w:ascii="Arial" w:eastAsia="Times New Roman" w:hAnsi="Arial" w:cs="Arial"/>
          <w:sz w:val="20"/>
          <w:szCs w:val="20"/>
        </w:rPr>
        <w:t xml:space="preserve">final </w:t>
      </w:r>
      <w:r w:rsidR="00606C58">
        <w:rPr>
          <w:rFonts w:ascii="Arial" w:eastAsia="Times New Roman" w:hAnsi="Arial" w:cs="Arial"/>
          <w:sz w:val="20"/>
          <w:szCs w:val="20"/>
        </w:rPr>
        <w:t xml:space="preserve">Excel workbook </w:t>
      </w:r>
      <w:r>
        <w:rPr>
          <w:rFonts w:ascii="Arial" w:eastAsia="Times New Roman" w:hAnsi="Arial" w:cs="Arial"/>
          <w:sz w:val="20"/>
          <w:szCs w:val="20"/>
        </w:rPr>
        <w:t xml:space="preserve">submission </w:t>
      </w:r>
      <w:r w:rsidR="00B365EE">
        <w:rPr>
          <w:rFonts w:ascii="Arial" w:eastAsia="Times New Roman" w:hAnsi="Arial" w:cs="Arial"/>
          <w:sz w:val="20"/>
          <w:szCs w:val="20"/>
        </w:rPr>
        <w:t>should contain the following</w:t>
      </w:r>
      <w:r w:rsidR="00DA65CA">
        <w:rPr>
          <w:rFonts w:ascii="Arial" w:eastAsia="Times New Roman" w:hAnsi="Arial" w:cs="Arial"/>
          <w:sz w:val="20"/>
          <w:szCs w:val="20"/>
        </w:rPr>
        <w:t xml:space="preserve">. You cannot use any other software but </w:t>
      </w:r>
      <w:r w:rsidR="00DA65CA" w:rsidRPr="005005DE">
        <w:rPr>
          <w:rFonts w:ascii="Arial" w:eastAsia="Times New Roman" w:hAnsi="Arial" w:cs="Arial"/>
          <w:sz w:val="20"/>
          <w:szCs w:val="20"/>
        </w:rPr>
        <w:t>Excel</w:t>
      </w:r>
      <w:r w:rsidR="00DA65CA">
        <w:rPr>
          <w:rFonts w:ascii="Arial" w:eastAsia="Times New Roman" w:hAnsi="Arial" w:cs="Arial"/>
          <w:sz w:val="20"/>
          <w:szCs w:val="20"/>
        </w:rPr>
        <w:t xml:space="preserve"> to complete this </w:t>
      </w:r>
      <w:r w:rsidR="005005DE">
        <w:rPr>
          <w:rFonts w:ascii="Arial" w:eastAsia="Times New Roman" w:hAnsi="Arial" w:cs="Arial"/>
          <w:sz w:val="20"/>
          <w:szCs w:val="20"/>
        </w:rPr>
        <w:t>p</w:t>
      </w:r>
      <w:r w:rsidR="00DA65CA">
        <w:rPr>
          <w:rFonts w:ascii="Arial" w:eastAsia="Times New Roman" w:hAnsi="Arial" w:cs="Arial"/>
          <w:sz w:val="20"/>
          <w:szCs w:val="20"/>
        </w:rPr>
        <w:t>roject.</w:t>
      </w:r>
    </w:p>
    <w:p w14:paraId="765800A8" w14:textId="77777777" w:rsidR="0012010C" w:rsidRDefault="0012010C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ompleted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itle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age tab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which is really a cover sheet with your name, </w:t>
      </w:r>
      <w:r w:rsidR="00316CF0">
        <w:rPr>
          <w:rFonts w:ascii="Arial" w:eastAsia="Times New Roman" w:hAnsi="Arial" w:cs="Arial"/>
          <w:sz w:val="20"/>
          <w:szCs w:val="20"/>
        </w:rPr>
        <w:t>the course, the date, your instructor’s name</w:t>
      </w:r>
      <w:r w:rsidR="000810BE">
        <w:rPr>
          <w:rFonts w:ascii="Arial" w:eastAsia="Times New Roman" w:hAnsi="Arial" w:cs="Arial"/>
          <w:sz w:val="20"/>
          <w:szCs w:val="20"/>
        </w:rPr>
        <w:t>,</w:t>
      </w:r>
      <w:r w:rsidR="00316CF0">
        <w:rPr>
          <w:rFonts w:ascii="Arial" w:eastAsia="Times New Roman" w:hAnsi="Arial" w:cs="Arial"/>
          <w:sz w:val="20"/>
          <w:szCs w:val="20"/>
        </w:rPr>
        <w:t xml:space="preserve"> and the title for the project. </w:t>
      </w:r>
    </w:p>
    <w:p w14:paraId="291E2CC9" w14:textId="77777777"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>ompleted</w:t>
      </w:r>
      <w:r w:rsidR="00606C58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>orksheet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 xml:space="preserve">rofiles </w:t>
      </w:r>
      <w:r w:rsidRPr="00B365EE">
        <w:rPr>
          <w:rFonts w:ascii="Arial" w:eastAsia="Times New Roman" w:hAnsi="Arial" w:cs="Arial"/>
          <w:sz w:val="20"/>
          <w:szCs w:val="20"/>
        </w:rPr>
        <w:t xml:space="preserve">tab which contains </w:t>
      </w:r>
      <w:r>
        <w:rPr>
          <w:rFonts w:ascii="Arial" w:eastAsia="Times New Roman" w:hAnsi="Arial" w:cs="Arial"/>
          <w:sz w:val="20"/>
          <w:szCs w:val="20"/>
        </w:rPr>
        <w:t>a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one</w:t>
      </w:r>
      <w:r w:rsidR="000810BE">
        <w:rPr>
          <w:rFonts w:ascii="Arial" w:eastAsia="Times New Roman" w:hAnsi="Arial" w:cs="Arial"/>
          <w:sz w:val="20"/>
          <w:szCs w:val="20"/>
        </w:rPr>
        <w:t>-</w:t>
      </w:r>
      <w:r w:rsidR="0012010C" w:rsidRPr="00B365EE">
        <w:rPr>
          <w:rFonts w:ascii="Arial" w:eastAsia="Times New Roman" w:hAnsi="Arial" w:cs="Arial"/>
          <w:sz w:val="20"/>
          <w:szCs w:val="20"/>
        </w:rPr>
        <w:t>paragraph description regarding each company with information about their history, what products they sell, where they are located</w:t>
      </w:r>
      <w:r w:rsidR="00A13527">
        <w:rPr>
          <w:rFonts w:ascii="Arial" w:eastAsia="Times New Roman" w:hAnsi="Arial" w:cs="Arial"/>
          <w:sz w:val="20"/>
          <w:szCs w:val="20"/>
        </w:rPr>
        <w:t>,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and so forth.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A8E953" w14:textId="77777777"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B365EE">
        <w:rPr>
          <w:rFonts w:ascii="Arial" w:eastAsia="Times New Roman" w:hAnsi="Arial" w:cs="Arial"/>
          <w:sz w:val="20"/>
          <w:szCs w:val="20"/>
        </w:rPr>
        <w:t>All 1</w:t>
      </w:r>
      <w:r w:rsidR="00CA485B">
        <w:rPr>
          <w:rFonts w:ascii="Arial" w:eastAsia="Times New Roman" w:hAnsi="Arial" w:cs="Arial"/>
          <w:sz w:val="20"/>
          <w:szCs w:val="20"/>
        </w:rPr>
        <w:t>6</w:t>
      </w:r>
      <w:r w:rsidRPr="00B365EE">
        <w:rPr>
          <w:rFonts w:ascii="Arial" w:eastAsia="Times New Roman" w:hAnsi="Arial" w:cs="Arial"/>
          <w:sz w:val="20"/>
          <w:szCs w:val="20"/>
        </w:rPr>
        <w:t xml:space="preserve"> ratios for each company with the supporting calculations and commentary</w:t>
      </w:r>
      <w:r w:rsidR="00606C58">
        <w:rPr>
          <w:rFonts w:ascii="Arial" w:eastAsia="Times New Roman" w:hAnsi="Arial" w:cs="Arial"/>
          <w:sz w:val="20"/>
          <w:szCs w:val="20"/>
        </w:rPr>
        <w:t xml:space="preserve"> on your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R</w:t>
      </w:r>
      <w:r w:rsidR="00606C58">
        <w:rPr>
          <w:rFonts w:ascii="Arial" w:eastAsia="Times New Roman" w:hAnsi="Arial" w:cs="Arial"/>
          <w:sz w:val="20"/>
          <w:szCs w:val="20"/>
        </w:rPr>
        <w:t>atio tab</w:t>
      </w:r>
      <w:r w:rsidRPr="00B365EE">
        <w:rPr>
          <w:rFonts w:ascii="Arial" w:eastAsia="Times New Roman" w:hAnsi="Arial" w:cs="Arial"/>
          <w:sz w:val="20"/>
          <w:szCs w:val="20"/>
        </w:rPr>
        <w:t xml:space="preserve">. </w:t>
      </w:r>
      <w:r w:rsidR="008F0F45" w:rsidRPr="00C14911">
        <w:rPr>
          <w:rFonts w:ascii="Arial" w:eastAsia="Times New Roman" w:hAnsi="Arial" w:cs="Arial"/>
          <w:sz w:val="20"/>
          <w:szCs w:val="20"/>
        </w:rPr>
        <w:t>Supporting calculations must be shown either as a formula or as text typed into a different cell.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172EDE">
        <w:rPr>
          <w:rFonts w:ascii="Arial" w:eastAsia="Times New Roman" w:hAnsi="Arial" w:cs="Arial"/>
          <w:sz w:val="20"/>
          <w:szCs w:val="20"/>
        </w:rPr>
        <w:t>The ratios are listed further down this document</w:t>
      </w:r>
      <w:r w:rsidR="00EB5DE1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Your comments for each ratio should include more than </w:t>
      </w:r>
      <w:r w:rsidR="0078647D">
        <w:rPr>
          <w:rFonts w:ascii="Arial" w:eastAsia="Times New Roman" w:hAnsi="Arial" w:cs="Arial"/>
          <w:sz w:val="20"/>
          <w:szCs w:val="20"/>
        </w:rPr>
        <w:t>just a definition of the ratio.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>You should focus on interpreting each ratio number for each company and support your comments with the numbers found in the ratios.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You need to specifically state which company performed better for each ratio.</w:t>
      </w:r>
    </w:p>
    <w:p w14:paraId="3C0BC183" w14:textId="77777777" w:rsidR="008F0F45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>The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Summary and Conclusions</w:t>
      </w:r>
      <w:r w:rsidR="00DA65CA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>orksheet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tab is an overall comparison of how each company compares in terms o</w:t>
      </w:r>
      <w:r w:rsidR="00BD6C80">
        <w:rPr>
          <w:rFonts w:ascii="Arial" w:eastAsia="Times New Roman" w:hAnsi="Arial" w:cs="Arial"/>
          <w:sz w:val="20"/>
          <w:szCs w:val="20"/>
        </w:rPr>
        <w:t>f the major category of ratios described in Chapter 13 of your textbook</w:t>
      </w:r>
      <w:r w:rsidR="00D8546C">
        <w:rPr>
          <w:rFonts w:ascii="Arial" w:eastAsia="Times New Roman" w:hAnsi="Arial" w:cs="Arial"/>
          <w:sz w:val="20"/>
          <w:szCs w:val="20"/>
        </w:rPr>
        <w:t>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A13527">
        <w:rPr>
          <w:rFonts w:ascii="Arial" w:eastAsia="Times New Roman" w:hAnsi="Arial" w:cs="Arial"/>
          <w:sz w:val="20"/>
          <w:szCs w:val="20"/>
        </w:rPr>
        <w:t xml:space="preserve">A nice way to conclude is to state which company you think is the better investment and why. </w:t>
      </w:r>
    </w:p>
    <w:p w14:paraId="2A0B8673" w14:textId="77777777" w:rsidR="00EB5DE1" w:rsidRPr="008F0F45" w:rsidRDefault="00EB5DE1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The Bibliography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 xml:space="preserve">orksheet </w:t>
      </w:r>
      <w:r w:rsidRPr="008F0F45">
        <w:rPr>
          <w:rFonts w:ascii="Arial" w:eastAsia="Times New Roman" w:hAnsi="Arial" w:cs="Arial"/>
          <w:sz w:val="20"/>
          <w:szCs w:val="20"/>
        </w:rPr>
        <w:t xml:space="preserve">tab must 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contain at least your textbook as a reference. </w:t>
      </w:r>
      <w:r w:rsidR="00BE357E">
        <w:rPr>
          <w:rFonts w:ascii="Arial" w:eastAsia="Times New Roman" w:hAnsi="Arial" w:cs="Arial"/>
          <w:sz w:val="20"/>
          <w:szCs w:val="20"/>
        </w:rPr>
        <w:t>Any other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information</w:t>
      </w:r>
      <w:r w:rsidR="00C66873">
        <w:rPr>
          <w:rFonts w:ascii="Arial" w:eastAsia="Times New Roman" w:hAnsi="Arial" w:cs="Arial"/>
          <w:sz w:val="20"/>
          <w:szCs w:val="20"/>
        </w:rPr>
        <w:t xml:space="preserve"> that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you use to profile the companies should also be cited as a reference.</w:t>
      </w:r>
    </w:p>
    <w:p w14:paraId="1731A4AC" w14:textId="77777777" w:rsidR="00172EDE" w:rsidRPr="00172EDE" w:rsidRDefault="00172EDE" w:rsidP="00172EDE">
      <w:pPr>
        <w:spacing w:after="24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72EDE">
        <w:rPr>
          <w:rFonts w:ascii="Arial" w:eastAsia="Times New Roman" w:hAnsi="Arial" w:cs="Arial"/>
          <w:b/>
          <w:sz w:val="20"/>
          <w:szCs w:val="20"/>
          <w:u w:val="single"/>
        </w:rPr>
        <w:t>Required Ratios for Final Project Submission</w:t>
      </w:r>
    </w:p>
    <w:p w14:paraId="66872B7B" w14:textId="77777777" w:rsidR="00172EDE" w:rsidRDefault="00172EDE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Earnings per </w:t>
      </w:r>
      <w:r w:rsidR="00EE4AF4">
        <w:rPr>
          <w:rFonts w:ascii="Arial" w:eastAsia="Times New Roman" w:hAnsi="Arial" w:cs="Arial"/>
          <w:sz w:val="20"/>
          <w:szCs w:val="20"/>
        </w:rPr>
        <w:t>S</w:t>
      </w:r>
      <w:r w:rsidRPr="00172EDE">
        <w:rPr>
          <w:rFonts w:ascii="Arial" w:eastAsia="Times New Roman" w:hAnsi="Arial" w:cs="Arial"/>
          <w:sz w:val="20"/>
          <w:szCs w:val="20"/>
        </w:rPr>
        <w:t xml:space="preserve">hare </w:t>
      </w:r>
      <w:r w:rsidR="00EE4AF4">
        <w:rPr>
          <w:rFonts w:ascii="Arial" w:eastAsia="Times New Roman" w:hAnsi="Arial" w:cs="Arial"/>
          <w:sz w:val="20"/>
          <w:szCs w:val="20"/>
        </w:rPr>
        <w:t>of Common Stock</w:t>
      </w:r>
    </w:p>
    <w:p w14:paraId="6A9BF515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Current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14:paraId="7C1619F1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Gross </w:t>
      </w:r>
      <w:r w:rsidR="00CA485B">
        <w:rPr>
          <w:rFonts w:ascii="Arial" w:eastAsia="Times New Roman" w:hAnsi="Arial" w:cs="Arial"/>
          <w:sz w:val="20"/>
          <w:szCs w:val="20"/>
        </w:rPr>
        <w:t>(</w:t>
      </w:r>
      <w:r w:rsidR="000541B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rofit</w:t>
      </w:r>
      <w:r w:rsidR="00CA485B">
        <w:rPr>
          <w:rFonts w:ascii="Arial" w:eastAsia="Times New Roman" w:hAnsi="Arial" w:cs="Arial"/>
          <w:sz w:val="20"/>
          <w:szCs w:val="20"/>
        </w:rPr>
        <w:t>)</w:t>
      </w:r>
      <w:r w:rsidRPr="00C523AB">
        <w:rPr>
          <w:rFonts w:ascii="Arial" w:eastAsia="Times New Roman" w:hAnsi="Arial" w:cs="Arial"/>
          <w:sz w:val="20"/>
          <w:szCs w:val="20"/>
        </w:rPr>
        <w:t> </w:t>
      </w:r>
      <w:r w:rsidR="000541B2">
        <w:rPr>
          <w:rFonts w:ascii="Arial" w:eastAsia="Times New Roman" w:hAnsi="Arial" w:cs="Arial"/>
          <w:sz w:val="20"/>
          <w:szCs w:val="20"/>
        </w:rPr>
        <w:t>M</w:t>
      </w:r>
      <w:r w:rsidR="00BD6C80">
        <w:rPr>
          <w:rFonts w:ascii="Arial" w:eastAsia="Times New Roman" w:hAnsi="Arial" w:cs="Arial"/>
          <w:sz w:val="20"/>
          <w:szCs w:val="20"/>
        </w:rPr>
        <w:t>argin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Percentage</w:t>
      </w:r>
    </w:p>
    <w:p w14:paraId="76EE214B" w14:textId="77777777" w:rsidR="00172EDE" w:rsidRPr="00172EDE" w:rsidRDefault="00CA485B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(Net Profit Margin) on Sales </w:t>
      </w:r>
      <w:r w:rsidR="00172EDE"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802612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Inventory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14:paraId="574142B3" w14:textId="77777777" w:rsidR="00172EDE" w:rsidRPr="00172EDE" w:rsidRDefault="00BD6C80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nventory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(DIO) </w:t>
      </w:r>
    </w:p>
    <w:p w14:paraId="7DA8B5C6" w14:textId="77777777" w:rsidR="00BD6C80" w:rsidRDefault="00BD6C80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6C80">
        <w:rPr>
          <w:rFonts w:ascii="Arial" w:eastAsia="Times New Roman" w:hAnsi="Arial" w:cs="Arial"/>
          <w:sz w:val="20"/>
          <w:szCs w:val="20"/>
        </w:rPr>
        <w:t xml:space="preserve">Accounts Receivable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="00172EDE" w:rsidRPr="00BD6C80">
        <w:rPr>
          <w:rFonts w:ascii="Arial" w:eastAsia="Times New Roman" w:hAnsi="Arial" w:cs="Arial"/>
          <w:sz w:val="20"/>
          <w:szCs w:val="20"/>
        </w:rPr>
        <w:t xml:space="preserve">urnover </w:t>
      </w:r>
    </w:p>
    <w:p w14:paraId="4C526A96" w14:textId="77777777" w:rsidR="00172EDE" w:rsidRPr="00BD6C80" w:rsidRDefault="000541B2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ales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(DSO) </w:t>
      </w:r>
    </w:p>
    <w:p w14:paraId="10CFC780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Asset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14:paraId="0E252629" w14:textId="77777777" w:rsidR="00172EDE" w:rsidRPr="00172EDE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on Total Assets (ROA) </w:t>
      </w:r>
    </w:p>
    <w:p w14:paraId="4235B043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Debt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14:paraId="20B7CB1D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>Times</w:t>
      </w:r>
      <w:r w:rsidR="00D00AB4">
        <w:rPr>
          <w:rFonts w:ascii="Arial" w:eastAsia="Times New Roman" w:hAnsi="Arial" w:cs="Arial"/>
          <w:sz w:val="20"/>
          <w:szCs w:val="20"/>
        </w:rPr>
        <w:t>-</w:t>
      </w:r>
      <w:r w:rsidR="000541B2">
        <w:rPr>
          <w:rFonts w:ascii="Arial" w:eastAsia="Times New Roman" w:hAnsi="Arial" w:cs="Arial"/>
          <w:sz w:val="20"/>
          <w:szCs w:val="20"/>
        </w:rPr>
        <w:t>I</w:t>
      </w:r>
      <w:r w:rsidR="00D00AB4">
        <w:rPr>
          <w:rFonts w:ascii="Arial" w:eastAsia="Times New Roman" w:hAnsi="Arial" w:cs="Arial"/>
          <w:sz w:val="20"/>
          <w:szCs w:val="20"/>
        </w:rPr>
        <w:t>nterest-</w:t>
      </w:r>
      <w:r w:rsidR="000541B2">
        <w:rPr>
          <w:rFonts w:ascii="Arial" w:eastAsia="Times New Roman" w:hAnsi="Arial" w:cs="Arial"/>
          <w:sz w:val="20"/>
          <w:szCs w:val="20"/>
        </w:rPr>
        <w:t>E</w:t>
      </w:r>
      <w:r w:rsidRPr="00C523AB">
        <w:rPr>
          <w:rFonts w:ascii="Arial" w:eastAsia="Times New Roman" w:hAnsi="Arial" w:cs="Arial"/>
          <w:sz w:val="20"/>
          <w:szCs w:val="20"/>
        </w:rPr>
        <w:t xml:space="preserve">arned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>atio</w:t>
      </w:r>
    </w:p>
    <w:p w14:paraId="45F7EA08" w14:textId="77777777" w:rsidR="00172EDE" w:rsidRPr="00EC0445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Dividend Yield</w:t>
      </w:r>
      <w:r w:rsidR="00EC0445">
        <w:rPr>
          <w:rFonts w:ascii="Arial" w:eastAsia="Times New Roman" w:hAnsi="Arial" w:cs="Arial"/>
          <w:sz w:val="20"/>
          <w:szCs w:val="20"/>
        </w:rPr>
        <w:t xml:space="preserve"> 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[For the purposes of this ratio, use Yahoo Finan</w:t>
      </w:r>
      <w:r w:rsidR="00D00AB4">
        <w:rPr>
          <w:rFonts w:ascii="Arial" w:eastAsia="Times New Roman" w:hAnsi="Arial" w:cs="Arial"/>
          <w:b/>
          <w:sz w:val="20"/>
          <w:szCs w:val="20"/>
        </w:rPr>
        <w:t>ce to look up current dividend per share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 xml:space="preserve"> and stock price; just note the date that you looked up this information</w:t>
      </w:r>
      <w:r w:rsidR="00D8546C">
        <w:rPr>
          <w:rFonts w:ascii="Arial" w:eastAsia="Times New Roman" w:hAnsi="Arial" w:cs="Arial"/>
          <w:b/>
          <w:sz w:val="20"/>
          <w:szCs w:val="20"/>
        </w:rPr>
        <w:t>.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]</w:t>
      </w:r>
    </w:p>
    <w:p w14:paraId="52DA0E38" w14:textId="77777777" w:rsidR="00172EDE" w:rsidRPr="00172EDE" w:rsidRDefault="008E4EA9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Return on </w:t>
      </w:r>
      <w:r>
        <w:rPr>
          <w:rFonts w:ascii="Arial" w:eastAsia="Times New Roman" w:hAnsi="Arial" w:cs="Arial"/>
          <w:sz w:val="20"/>
          <w:szCs w:val="20"/>
        </w:rPr>
        <w:t>C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ommon </w:t>
      </w:r>
      <w:r>
        <w:rPr>
          <w:rFonts w:ascii="Arial" w:eastAsia="Times New Roman" w:hAnsi="Arial" w:cs="Arial"/>
          <w:sz w:val="20"/>
          <w:szCs w:val="20"/>
        </w:rPr>
        <w:t>S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tockholders’ </w:t>
      </w:r>
      <w:r>
        <w:rPr>
          <w:rFonts w:ascii="Arial" w:eastAsia="Times New Roman" w:hAnsi="Arial" w:cs="Arial"/>
          <w:sz w:val="20"/>
          <w:szCs w:val="20"/>
        </w:rPr>
        <w:t>E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quity </w:t>
      </w:r>
      <w:r>
        <w:rPr>
          <w:rFonts w:ascii="Arial" w:eastAsia="Times New Roman" w:hAnsi="Arial" w:cs="Arial"/>
          <w:sz w:val="20"/>
          <w:szCs w:val="20"/>
        </w:rPr>
        <w:t>(ROE)</w:t>
      </w:r>
    </w:p>
    <w:p w14:paraId="126067F8" w14:textId="77777777"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Free </w:t>
      </w:r>
      <w:r w:rsidR="00B50FFE">
        <w:rPr>
          <w:rFonts w:ascii="Arial" w:eastAsia="Times New Roman" w:hAnsi="Arial" w:cs="Arial"/>
          <w:sz w:val="20"/>
          <w:szCs w:val="20"/>
        </w:rPr>
        <w:t>c</w:t>
      </w:r>
      <w:r w:rsidRPr="00172EDE">
        <w:rPr>
          <w:rFonts w:ascii="Arial" w:eastAsia="Times New Roman" w:hAnsi="Arial" w:cs="Arial"/>
          <w:sz w:val="20"/>
          <w:szCs w:val="20"/>
        </w:rPr>
        <w:t xml:space="preserve">ash </w:t>
      </w:r>
      <w:r w:rsidR="00B50FFE">
        <w:rPr>
          <w:rFonts w:ascii="Arial" w:eastAsia="Times New Roman" w:hAnsi="Arial" w:cs="Arial"/>
          <w:sz w:val="20"/>
          <w:szCs w:val="20"/>
        </w:rPr>
        <w:t>f</w:t>
      </w:r>
      <w:r w:rsidRPr="00172EDE">
        <w:rPr>
          <w:rFonts w:ascii="Arial" w:eastAsia="Times New Roman" w:hAnsi="Arial" w:cs="Arial"/>
          <w:sz w:val="20"/>
          <w:szCs w:val="20"/>
        </w:rPr>
        <w:t>low</w:t>
      </w:r>
    </w:p>
    <w:p w14:paraId="17813E9B" w14:textId="760AC776" w:rsidR="00172EDE" w:rsidRPr="00967155" w:rsidRDefault="00D00AB4" w:rsidP="005453DF">
      <w:pPr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Price-</w:t>
      </w:r>
      <w:r w:rsidR="008E4EA9">
        <w:rPr>
          <w:rFonts w:ascii="Arial" w:eastAsia="Times New Roman" w:hAnsi="Arial" w:cs="Arial"/>
          <w:sz w:val="20"/>
          <w:szCs w:val="20"/>
        </w:rPr>
        <w:t>E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arnings </w:t>
      </w:r>
      <w:r w:rsidR="008E4EA9">
        <w:rPr>
          <w:rFonts w:ascii="Arial" w:eastAsia="Times New Roman" w:hAnsi="Arial" w:cs="Arial"/>
          <w:sz w:val="20"/>
          <w:szCs w:val="20"/>
        </w:rPr>
        <w:t>R</w:t>
      </w:r>
      <w:r w:rsidR="00172EDE" w:rsidRPr="00967155">
        <w:rPr>
          <w:rFonts w:ascii="Arial" w:eastAsia="Times New Roman" w:hAnsi="Arial" w:cs="Arial"/>
          <w:sz w:val="20"/>
          <w:szCs w:val="20"/>
        </w:rPr>
        <w:t>atio</w:t>
      </w:r>
      <w:r w:rsidR="008E4EA9">
        <w:rPr>
          <w:rFonts w:ascii="Arial" w:eastAsia="Times New Roman" w:hAnsi="Arial" w:cs="Arial"/>
          <w:sz w:val="20"/>
          <w:szCs w:val="20"/>
        </w:rPr>
        <w:t xml:space="preserve"> (Multiple)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 [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For the purpose of this ratio, </w:t>
      </w:r>
      <w:r w:rsidR="005F3317">
        <w:rPr>
          <w:rFonts w:ascii="Arial" w:eastAsia="Times New Roman" w:hAnsi="Arial" w:cs="Arial"/>
          <w:b/>
          <w:sz w:val="20"/>
          <w:szCs w:val="20"/>
        </w:rPr>
        <w:t xml:space="preserve">look up the market price per share as of December 31, 2015 for Celgene Corporation and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for </w:t>
      </w:r>
      <w:r w:rsidR="005F3317">
        <w:rPr>
          <w:rFonts w:ascii="Arial" w:eastAsia="Times New Roman" w:hAnsi="Arial" w:cs="Arial"/>
          <w:b/>
          <w:sz w:val="20"/>
          <w:szCs w:val="20"/>
        </w:rPr>
        <w:t>Gilead Sciences, Inc.</w:t>
      </w:r>
      <w:r w:rsidR="00DF6B37">
        <w:rPr>
          <w:rFonts w:ascii="Arial" w:eastAsia="Times New Roman" w:hAnsi="Arial" w:cs="Arial"/>
          <w:sz w:val="20"/>
          <w:szCs w:val="20"/>
        </w:rPr>
        <w:t>.</w:t>
      </w:r>
      <w:r w:rsidR="00172EDE" w:rsidRPr="00967155">
        <w:rPr>
          <w:rFonts w:ascii="Arial" w:eastAsia="Times New Roman" w:hAnsi="Arial" w:cs="Arial"/>
          <w:sz w:val="20"/>
          <w:szCs w:val="20"/>
        </w:rPr>
        <w:t>]</w:t>
      </w:r>
      <w:r w:rsidR="00967155" w:rsidRPr="0096715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4B8BE9" w14:textId="77777777" w:rsidR="008451AF" w:rsidRDefault="008451AF" w:rsidP="008451AF">
      <w:pPr>
        <w:spacing w:after="0" w:line="240" w:lineRule="auto"/>
        <w:rPr>
          <w:rFonts w:ascii="Arial" w:eastAsia="Times New Roman" w:hAnsi="Arial" w:cs="Arial"/>
          <w:b/>
          <w:bCs/>
          <w:color w:val="DC143C"/>
          <w:sz w:val="20"/>
        </w:rPr>
      </w:pP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The Excel files uploaded in the </w:t>
      </w:r>
      <w:r w:rsidR="00DF6B37">
        <w:rPr>
          <w:rFonts w:ascii="Arial" w:eastAsia="Times New Roman" w:hAnsi="Arial" w:cs="Arial"/>
          <w:b/>
          <w:bCs/>
          <w:color w:val="DC143C"/>
          <w:sz w:val="20"/>
        </w:rPr>
        <w:t>D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ropboxes should not </w:t>
      </w:r>
      <w:r w:rsidR="00DA65CA">
        <w:rPr>
          <w:rFonts w:ascii="Arial" w:eastAsia="Times New Roman" w:hAnsi="Arial" w:cs="Arial"/>
          <w:b/>
          <w:bCs/>
          <w:color w:val="DC143C"/>
          <w:sz w:val="20"/>
        </w:rPr>
        <w:t>include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 any unnecessary numbers or information (such as previous years' ratios, ratios that were not specifically asked for in the project, etc.).</w:t>
      </w:r>
      <w:r>
        <w:rPr>
          <w:rFonts w:ascii="Arial" w:eastAsia="Times New Roman" w:hAnsi="Arial" w:cs="Arial"/>
          <w:b/>
          <w:bCs/>
          <w:color w:val="DC143C"/>
          <w:sz w:val="20"/>
        </w:rPr>
        <w:t xml:space="preserve"> </w:t>
      </w:r>
    </w:p>
    <w:p w14:paraId="71434E0C" w14:textId="77777777" w:rsidR="00A73A4F" w:rsidRDefault="00A73A4F" w:rsidP="00FB6BE5">
      <w:pPr>
        <w:spacing w:after="240"/>
        <w:rPr>
          <w:rFonts w:ascii="Arial" w:eastAsia="Times New Roman" w:hAnsi="Arial" w:cs="Arial"/>
          <w:sz w:val="20"/>
          <w:szCs w:val="20"/>
        </w:rPr>
      </w:pPr>
    </w:p>
    <w:p w14:paraId="3E160B7C" w14:textId="77777777" w:rsidR="00FB6BE5" w:rsidRDefault="00FB6BE5" w:rsidP="00FB6BE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Please upload your final submission to the Week 7 Drop</w:t>
      </w:r>
      <w:r w:rsidR="00564FE7">
        <w:rPr>
          <w:rFonts w:ascii="Arial" w:eastAsia="Times New Roman" w:hAnsi="Arial" w:cs="Arial"/>
          <w:sz w:val="20"/>
          <w:szCs w:val="20"/>
        </w:rPr>
        <w:t>box by the Sunday ending Week 7.</w:t>
      </w:r>
    </w:p>
    <w:p w14:paraId="688F267D" w14:textId="77777777" w:rsidR="005F3317" w:rsidRDefault="005F3317" w:rsidP="0012010C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</w:p>
    <w:p w14:paraId="6EC367E4" w14:textId="79F2896D" w:rsidR="0012010C" w:rsidRPr="00FB6BE5" w:rsidRDefault="0012010C" w:rsidP="0012010C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 w:rsidRPr="00FB6BE5">
        <w:rPr>
          <w:rFonts w:ascii="Arial" w:eastAsia="Times New Roman" w:hAnsi="Arial" w:cs="Arial"/>
          <w:b/>
          <w:bCs/>
          <w:color w:val="000080"/>
          <w:sz w:val="20"/>
        </w:rPr>
        <w:t>For the Draft:</w:t>
      </w:r>
    </w:p>
    <w:p w14:paraId="5975797B" w14:textId="77777777" w:rsidR="00B365EE" w:rsidRPr="00C523AB" w:rsidRDefault="00B365EE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25401" w14:textId="77777777" w:rsidR="0012010C" w:rsidRPr="00C523AB" w:rsidRDefault="0012010C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Create an Excel spreadsheet</w:t>
      </w:r>
      <w:r>
        <w:rPr>
          <w:rFonts w:ascii="Arial" w:eastAsia="Times New Roman" w:hAnsi="Arial" w:cs="Arial"/>
          <w:sz w:val="20"/>
          <w:szCs w:val="20"/>
        </w:rPr>
        <w:t xml:space="preserve"> or use the </w:t>
      </w:r>
      <w:r w:rsidR="00CE76C0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roject template</w:t>
      </w:r>
      <w:r w:rsidRPr="00C523AB">
        <w:rPr>
          <w:rFonts w:ascii="Arial" w:eastAsia="Times New Roman" w:hAnsi="Arial" w:cs="Arial"/>
          <w:sz w:val="20"/>
          <w:szCs w:val="20"/>
        </w:rPr>
        <w:t xml:space="preserve"> to show your computations for the </w:t>
      </w:r>
      <w:r>
        <w:rPr>
          <w:rFonts w:ascii="Arial" w:eastAsia="Times New Roman" w:hAnsi="Arial" w:cs="Arial"/>
          <w:sz w:val="20"/>
          <w:szCs w:val="20"/>
        </w:rPr>
        <w:t xml:space="preserve">first </w:t>
      </w:r>
      <w:r w:rsidR="000907BA">
        <w:rPr>
          <w:rFonts w:ascii="Arial" w:eastAsia="Times New Roman" w:hAnsi="Arial" w:cs="Arial"/>
          <w:sz w:val="20"/>
          <w:szCs w:val="20"/>
        </w:rPr>
        <w:t>10</w:t>
      </w:r>
      <w:r>
        <w:rPr>
          <w:rFonts w:ascii="Arial" w:eastAsia="Times New Roman" w:hAnsi="Arial" w:cs="Arial"/>
          <w:sz w:val="20"/>
          <w:szCs w:val="20"/>
        </w:rPr>
        <w:t xml:space="preserve"> ratios</w:t>
      </w:r>
      <w:r w:rsidR="00172EDE">
        <w:rPr>
          <w:rFonts w:ascii="Arial" w:eastAsia="Times New Roman" w:hAnsi="Arial" w:cs="Arial"/>
          <w:sz w:val="20"/>
          <w:szCs w:val="20"/>
        </w:rPr>
        <w:t xml:space="preserve"> listed above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DA65CA">
        <w:rPr>
          <w:rFonts w:ascii="Arial" w:eastAsia="Times New Roman" w:hAnsi="Arial" w:cs="Arial"/>
          <w:sz w:val="20"/>
          <w:szCs w:val="20"/>
        </w:rPr>
        <w:t>The more you can complete regarding the other requirements</w:t>
      </w:r>
      <w:r w:rsidR="00CE76C0">
        <w:rPr>
          <w:rFonts w:ascii="Arial" w:eastAsia="Times New Roman" w:hAnsi="Arial" w:cs="Arial"/>
          <w:sz w:val="20"/>
          <w:szCs w:val="20"/>
        </w:rPr>
        <w:t>,</w:t>
      </w:r>
      <w:r w:rsidR="00DA65CA">
        <w:rPr>
          <w:rFonts w:ascii="Arial" w:eastAsia="Times New Roman" w:hAnsi="Arial" w:cs="Arial"/>
          <w:sz w:val="20"/>
          <w:szCs w:val="20"/>
        </w:rPr>
        <w:t xml:space="preserve"> the closer you will be to completion when Week 7 arrives. </w:t>
      </w:r>
      <w:r w:rsidR="00FB6BE5" w:rsidRPr="00C14911">
        <w:rPr>
          <w:rFonts w:ascii="Arial" w:eastAsia="Times New Roman" w:hAnsi="Arial" w:cs="Arial"/>
          <w:sz w:val="20"/>
          <w:szCs w:val="20"/>
        </w:rPr>
        <w:t xml:space="preserve">Supporting calculations must be shown either as a formula or as text typed into a different cell. </w:t>
      </w:r>
      <w:r w:rsidR="00EB5DE1">
        <w:rPr>
          <w:rFonts w:ascii="Arial" w:eastAsia="Times New Roman" w:hAnsi="Arial" w:cs="Arial"/>
          <w:sz w:val="20"/>
          <w:szCs w:val="20"/>
        </w:rPr>
        <w:t xml:space="preserve">If you plan on creating your own spreadsheet, please follow the format provided </w:t>
      </w:r>
      <w:r w:rsidR="00C14911">
        <w:rPr>
          <w:rFonts w:ascii="Arial" w:eastAsia="Times New Roman" w:hAnsi="Arial" w:cs="Arial"/>
          <w:sz w:val="20"/>
          <w:szCs w:val="20"/>
        </w:rPr>
        <w:t>in the Tootsie Roll and Hershey template file.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C1D688D" w14:textId="77777777" w:rsidR="0012010C" w:rsidRPr="0012010C" w:rsidRDefault="0012010C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40E048" w14:textId="77777777" w:rsidR="00006E4A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Please upload your draft submission to the Week </w:t>
      </w:r>
      <w:r w:rsidR="00FB6BE5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Dropbox by the Sunday </w:t>
      </w:r>
      <w:r w:rsidR="00CE76C0">
        <w:rPr>
          <w:rFonts w:ascii="Arial" w:eastAsia="Times New Roman" w:hAnsi="Arial" w:cs="Arial"/>
          <w:sz w:val="20"/>
          <w:szCs w:val="20"/>
        </w:rPr>
        <w:t>at the end of</w:t>
      </w:r>
      <w:r>
        <w:rPr>
          <w:rFonts w:ascii="Arial" w:eastAsia="Times New Roman" w:hAnsi="Arial" w:cs="Arial"/>
          <w:sz w:val="20"/>
          <w:szCs w:val="20"/>
        </w:rPr>
        <w:t xml:space="preserve"> Week 5</w:t>
      </w:r>
      <w:r w:rsidR="00564FE7">
        <w:rPr>
          <w:rFonts w:ascii="Arial" w:eastAsia="Times New Roman" w:hAnsi="Arial" w:cs="Arial"/>
          <w:sz w:val="20"/>
          <w:szCs w:val="20"/>
        </w:rPr>
        <w:t>.</w:t>
      </w:r>
    </w:p>
    <w:p w14:paraId="26E91C0D" w14:textId="77777777" w:rsidR="00564FE7" w:rsidRDefault="00564FE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5D5CB" w14:textId="77777777"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>
        <w:rPr>
          <w:rFonts w:ascii="Arial" w:eastAsia="Times New Roman" w:hAnsi="Arial" w:cs="Arial"/>
          <w:b/>
          <w:bCs/>
          <w:color w:val="000080"/>
          <w:sz w:val="20"/>
        </w:rPr>
        <w:t xml:space="preserve">Other Helpful </w:t>
      </w:r>
      <w:r w:rsidR="00D8546C">
        <w:rPr>
          <w:rFonts w:ascii="Arial" w:eastAsia="Times New Roman" w:hAnsi="Arial" w:cs="Arial"/>
          <w:b/>
          <w:bCs/>
          <w:color w:val="000080"/>
          <w:sz w:val="20"/>
        </w:rPr>
        <w:t>I</w:t>
      </w:r>
      <w:r>
        <w:rPr>
          <w:rFonts w:ascii="Arial" w:eastAsia="Times New Roman" w:hAnsi="Arial" w:cs="Arial"/>
          <w:b/>
          <w:bCs/>
          <w:color w:val="000080"/>
          <w:sz w:val="20"/>
        </w:rPr>
        <w:t>nformation:</w:t>
      </w:r>
    </w:p>
    <w:p w14:paraId="2747B9FE" w14:textId="77777777"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</w:p>
    <w:p w14:paraId="05B718AC" w14:textId="77777777" w:rsidR="008451AF" w:rsidRP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451AF">
        <w:rPr>
          <w:rFonts w:ascii="Arial" w:eastAsia="Times New Roman" w:hAnsi="Arial" w:cs="Arial"/>
          <w:sz w:val="20"/>
          <w:szCs w:val="20"/>
        </w:rPr>
        <w:t>If you feel uncomfortable with Ex</w:t>
      </w:r>
      <w:r w:rsidR="007A1B0A">
        <w:rPr>
          <w:rFonts w:ascii="Arial" w:eastAsia="Times New Roman" w:hAnsi="Arial" w:cs="Arial"/>
          <w:sz w:val="20"/>
          <w:szCs w:val="20"/>
        </w:rPr>
        <w:t xml:space="preserve">cel, you can find many helpful tutorials </w:t>
      </w:r>
      <w:r w:rsidRPr="008451AF">
        <w:rPr>
          <w:rFonts w:ascii="Arial" w:eastAsia="Times New Roman" w:hAnsi="Arial" w:cs="Arial"/>
          <w:sz w:val="20"/>
          <w:szCs w:val="20"/>
        </w:rPr>
        <w:t xml:space="preserve">on Excel by performing a Google search. </w:t>
      </w:r>
    </w:p>
    <w:p w14:paraId="5C3A3854" w14:textId="77777777"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FD10C" w14:textId="77777777" w:rsid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Chapter 13 contains ratio calculations and comparison comments related to </w:t>
      </w:r>
      <w:r w:rsidR="008E4EA9">
        <w:rPr>
          <w:rFonts w:ascii="Arial" w:eastAsia="Times New Roman" w:hAnsi="Arial" w:cs="Arial"/>
          <w:sz w:val="20"/>
          <w:szCs w:val="20"/>
        </w:rPr>
        <w:t>Apple</w:t>
      </w:r>
      <w:r w:rsidRPr="008F0F45">
        <w:rPr>
          <w:rFonts w:ascii="Arial" w:eastAsia="Times New Roman" w:hAnsi="Arial" w:cs="Arial"/>
          <w:sz w:val="20"/>
          <w:szCs w:val="20"/>
        </w:rPr>
        <w:t xml:space="preserve"> and </w:t>
      </w:r>
      <w:r w:rsidR="008E4EA9">
        <w:rPr>
          <w:rFonts w:ascii="Arial" w:eastAsia="Times New Roman" w:hAnsi="Arial" w:cs="Arial"/>
          <w:sz w:val="20"/>
          <w:szCs w:val="20"/>
        </w:rPr>
        <w:t>Dell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Pr="008F0F45">
        <w:rPr>
          <w:rFonts w:ascii="Arial" w:eastAsia="Times New Roman" w:hAnsi="Arial" w:cs="Arial"/>
          <w:sz w:val="20"/>
          <w:szCs w:val="20"/>
        </w:rPr>
        <w:t xml:space="preserve"> so you </w:t>
      </w:r>
      <w:r w:rsidR="008F0F45" w:rsidRPr="008F0F45">
        <w:rPr>
          <w:rFonts w:ascii="Arial" w:eastAsia="Times New Roman" w:hAnsi="Arial" w:cs="Arial"/>
          <w:sz w:val="20"/>
          <w:szCs w:val="20"/>
        </w:rPr>
        <w:t>will likely</w:t>
      </w:r>
      <w:r w:rsidRPr="008F0F45">
        <w:rPr>
          <w:rFonts w:ascii="Arial" w:eastAsia="Times New Roman" w:hAnsi="Arial" w:cs="Arial"/>
          <w:sz w:val="20"/>
          <w:szCs w:val="20"/>
        </w:rPr>
        <w:t xml:space="preserve"> find this infor</w:t>
      </w:r>
      <w:r w:rsidR="008F0F45" w:rsidRPr="008F0F45">
        <w:rPr>
          <w:rFonts w:ascii="Arial" w:eastAsia="Times New Roman" w:hAnsi="Arial" w:cs="Arial"/>
          <w:sz w:val="20"/>
          <w:szCs w:val="20"/>
        </w:rPr>
        <w:t>mation helpful.</w:t>
      </w:r>
    </w:p>
    <w:p w14:paraId="68538DBA" w14:textId="77777777" w:rsidR="00A73A4F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7106A3" w14:textId="77777777" w:rsidR="00A73A4F" w:rsidRPr="008F0F45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BigCharts.com provides historical stock quotes. </w:t>
      </w:r>
    </w:p>
    <w:p w14:paraId="531894E6" w14:textId="77777777"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514CB" w14:textId="51AFEE2E" w:rsidR="008F0F45" w:rsidRDefault="00BE357E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357E">
        <w:rPr>
          <w:rFonts w:ascii="Arial" w:eastAsia="Times New Roman" w:hAnsi="Arial" w:cs="Arial"/>
          <w:sz w:val="20"/>
          <w:szCs w:val="20"/>
        </w:rPr>
        <w:t xml:space="preserve">Either APA or MLA style can be used to complete the references on your Bibliography tab. </w:t>
      </w:r>
      <w:r>
        <w:rPr>
          <w:rFonts w:ascii="Arial" w:eastAsia="Times New Roman" w:hAnsi="Arial" w:cs="Arial"/>
          <w:sz w:val="20"/>
          <w:szCs w:val="20"/>
        </w:rPr>
        <w:t xml:space="preserve">There is a tutorial for APA and MLA style within the </w:t>
      </w:r>
      <w:r w:rsidR="00186382">
        <w:rPr>
          <w:rFonts w:ascii="Arial" w:eastAsia="Times New Roman" w:hAnsi="Arial" w:cs="Arial"/>
          <w:sz w:val="20"/>
          <w:szCs w:val="20"/>
        </w:rPr>
        <w:t>Plagiarism link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="00186382">
        <w:rPr>
          <w:rFonts w:ascii="Arial" w:eastAsia="Times New Roman" w:hAnsi="Arial" w:cs="Arial"/>
          <w:sz w:val="20"/>
          <w:szCs w:val="20"/>
        </w:rPr>
        <w:t xml:space="preserve"> which can be accessed through the Syllabus.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5513872" w14:textId="77777777" w:rsidR="00A65A27" w:rsidRDefault="00A65A2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32"/>
        <w:gridCol w:w="32"/>
      </w:tblGrid>
      <w:tr w:rsidR="00A65A27" w:rsidRPr="00C523AB" w14:paraId="3A143832" w14:textId="77777777" w:rsidTr="00A65A27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6CCC81FB" w14:textId="77777777" w:rsidR="00A65A27" w:rsidRDefault="00A65A27" w:rsidP="00C52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</w:pPr>
          </w:p>
          <w:p w14:paraId="7CA378A9" w14:textId="77777777" w:rsidR="00A65A27" w:rsidRPr="00C523AB" w:rsidRDefault="00A65A27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Grade Information</w:t>
            </w:r>
          </w:p>
        </w:tc>
        <w:tc>
          <w:tcPr>
            <w:tcW w:w="0" w:type="auto"/>
            <w:shd w:val="clear" w:color="auto" w:fill="CCDDFF"/>
          </w:tcPr>
          <w:p w14:paraId="4A48E317" w14:textId="77777777" w:rsidR="00A65A27" w:rsidRPr="00C523AB" w:rsidRDefault="00A65A27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14:paraId="2658DC9D" w14:textId="220238C7" w:rsidR="00A65A27" w:rsidRPr="00C523AB" w:rsidRDefault="00A65A27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6"/>
            <w:bookmarkEnd w:id="3"/>
          </w:p>
        </w:tc>
      </w:tr>
    </w:tbl>
    <w:p w14:paraId="1C6CFFBC" w14:textId="77777777" w:rsidR="00EB5DE1" w:rsidRDefault="00C523A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The entire project will be graded by the instructor at the end of the final submission in </w:t>
      </w:r>
      <w:r w:rsidR="00AC2A7A">
        <w:rPr>
          <w:rFonts w:ascii="Arial" w:eastAsia="Times New Roman" w:hAnsi="Arial" w:cs="Arial"/>
          <w:b/>
          <w:bCs/>
          <w:sz w:val="20"/>
        </w:rPr>
        <w:t>W</w:t>
      </w:r>
      <w:r w:rsidRPr="00C523AB">
        <w:rPr>
          <w:rFonts w:ascii="Arial" w:eastAsia="Times New Roman" w:hAnsi="Arial" w:cs="Arial"/>
          <w:b/>
          <w:bCs/>
          <w:sz w:val="20"/>
        </w:rPr>
        <w:t>eek 7</w:t>
      </w:r>
      <w:r w:rsidR="00D8546C">
        <w:rPr>
          <w:rFonts w:ascii="Arial" w:eastAsia="Times New Roman" w:hAnsi="Arial" w:cs="Arial"/>
          <w:b/>
          <w:bCs/>
          <w:sz w:val="20"/>
        </w:rPr>
        <w:t>,</w:t>
      </w:r>
      <w:r w:rsidRPr="00C523AB">
        <w:rPr>
          <w:rFonts w:ascii="Arial" w:eastAsia="Times New Roman" w:hAnsi="Arial" w:cs="Arial"/>
          <w:b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The project will count for 1</w:t>
      </w:r>
      <w:r w:rsidR="00D00AB4">
        <w:rPr>
          <w:rFonts w:ascii="Arial" w:eastAsia="Times New Roman" w:hAnsi="Arial" w:cs="Arial"/>
          <w:sz w:val="20"/>
          <w:szCs w:val="20"/>
        </w:rPr>
        <w:t>5</w:t>
      </w:r>
      <w:r w:rsidRPr="00C523AB">
        <w:rPr>
          <w:rFonts w:ascii="Arial" w:eastAsia="Times New Roman" w:hAnsi="Arial" w:cs="Arial"/>
          <w:sz w:val="20"/>
          <w:szCs w:val="20"/>
        </w:rPr>
        <w:t xml:space="preserve">% of your overall course grade. </w:t>
      </w:r>
    </w:p>
    <w:p w14:paraId="1C9B7E34" w14:textId="77777777" w:rsidR="00EB5DE1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455F7E" w14:textId="77777777"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250" w:type="pct"/>
        <w:jc w:val="center"/>
        <w:tblCellSpacing w:w="0" w:type="dxa"/>
        <w:tblBorders>
          <w:top w:val="outset" w:sz="6" w:space="0" w:color="191970"/>
          <w:left w:val="outset" w:sz="6" w:space="0" w:color="191970"/>
          <w:bottom w:val="outset" w:sz="6" w:space="0" w:color="191970"/>
          <w:right w:val="outset" w:sz="6" w:space="0" w:color="19197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7"/>
        <w:gridCol w:w="949"/>
        <w:gridCol w:w="949"/>
        <w:gridCol w:w="4107"/>
      </w:tblGrid>
      <w:tr w:rsidR="005D61F7" w:rsidRPr="00C523AB" w14:paraId="362FE429" w14:textId="77777777" w:rsidTr="003C4B1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14:paraId="446D2D01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Category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14:paraId="2B645D1A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Points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14:paraId="44546AD6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14:paraId="75937D03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Description</w:t>
            </w:r>
          </w:p>
        </w:tc>
      </w:tr>
      <w:tr w:rsidR="005D61F7" w:rsidRPr="00C523AB" w14:paraId="255D6B9E" w14:textId="77777777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6650CD56" w14:textId="77777777"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6C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ocumentation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Formatting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44E25148" w14:textId="4D35B375" w:rsidR="005D61F7" w:rsidRPr="00C523AB" w:rsidRDefault="00735E2B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3955065B" w14:textId="0F472937" w:rsidR="005D61F7" w:rsidRPr="00C523AB" w:rsidRDefault="00735E2B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9.3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4BDA399A" w14:textId="51F9189D" w:rsidR="005D61F7" w:rsidRDefault="005D61F7" w:rsidP="00FF3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The report will be submitted in the form of an Excel Workbook, with each page (worksheet) of the workbook named appropriately. </w:t>
            </w:r>
            <w:r w:rsidRPr="00C523AB">
              <w:rPr>
                <w:rFonts w:ascii="Arial" w:eastAsia="Times New Roman" w:hAnsi="Arial" w:cs="Arial"/>
                <w:b/>
                <w:bCs/>
                <w:color w:val="DC143C"/>
                <w:sz w:val="20"/>
              </w:rPr>
              <w:t>Please do not use any other software (such as MS Works or Lotus) to complete the project.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A quality report will include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itle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orksheet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tab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profile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of the two companies,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ratio calculations and comments, 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ummary and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onclusion, proper citations</w:t>
            </w:r>
            <w:r w:rsidR="00735E2B">
              <w:rPr>
                <w:rFonts w:ascii="Arial" w:eastAsia="Times New Roman" w:hAnsi="Arial" w:cs="Arial"/>
                <w:sz w:val="20"/>
                <w:szCs w:val="20"/>
              </w:rPr>
              <w:t xml:space="preserve"> in APA format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if applicable, and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ibliography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orksheet tab for the references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735E2B">
              <w:rPr>
                <w:rFonts w:ascii="Arial" w:eastAsia="Times New Roman" w:hAnsi="Arial" w:cs="Arial"/>
                <w:sz w:val="20"/>
                <w:szCs w:val="20"/>
              </w:rPr>
              <w:t xml:space="preserve"> (8 points)</w:t>
            </w:r>
          </w:p>
          <w:p w14:paraId="007DEBEB" w14:textId="77777777" w:rsidR="008336B5" w:rsidRDefault="008336B5" w:rsidP="00FF3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E0B49F" w14:textId="5C322529" w:rsidR="008336B5" w:rsidRPr="00735E2B" w:rsidRDefault="008336B5" w:rsidP="00FF334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5E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addition, evidence of the use of a collaboration tool </w:t>
            </w:r>
            <w:r w:rsidR="00735E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three separate weeks </w:t>
            </w:r>
            <w:r w:rsidRPr="00735E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must be provided. This can be a recording or screen capture of Spark from the team’s meetings. </w:t>
            </w:r>
            <w:r w:rsidR="00735E2B">
              <w:rPr>
                <w:rFonts w:ascii="Arial" w:eastAsia="Times New Roman" w:hAnsi="Arial" w:cs="Arial"/>
                <w:b/>
                <w:sz w:val="20"/>
                <w:szCs w:val="20"/>
              </w:rPr>
              <w:t>(6 points)</w:t>
            </w:r>
          </w:p>
          <w:p w14:paraId="0DE1AAAD" w14:textId="77777777" w:rsidR="008336B5" w:rsidRPr="00C523AB" w:rsidRDefault="008336B5" w:rsidP="00FF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1F7" w:rsidRPr="00C523AB" w14:paraId="01F76F3E" w14:textId="77777777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14:paraId="0BF64BCB" w14:textId="77777777"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Organization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Cohesiveness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02C6517D" w14:textId="77777777" w:rsidR="005D61F7" w:rsidRPr="00C523AB" w:rsidRDefault="00197AB5" w:rsidP="002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0D30D85E" w14:textId="3804CA2B" w:rsidR="005D61F7" w:rsidRPr="00C523AB" w:rsidRDefault="00197AB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35E2B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25E94B38" w14:textId="77777777" w:rsidR="005D61F7" w:rsidRPr="00C523AB" w:rsidRDefault="005D61F7" w:rsidP="0026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eport will include the content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escribed above in the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 xml:space="preserve">documentation and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formatting section.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The ratios should be listed in the same order in which they appear in the project information above.</w:t>
            </w:r>
          </w:p>
        </w:tc>
      </w:tr>
      <w:tr w:rsidR="005D61F7" w:rsidRPr="00C523AB" w14:paraId="427E9EBB" w14:textId="77777777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0C7341D4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lastRenderedPageBreak/>
              <w:t>Editing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3CB128DD" w14:textId="1623A608" w:rsidR="005D61F7" w:rsidRPr="00C523AB" w:rsidRDefault="00735E2B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73797A01" w14:textId="575C72A1" w:rsidR="005D61F7" w:rsidRPr="00C523AB" w:rsidRDefault="00735E2B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6.7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164A7BDE" w14:textId="77777777" w:rsidR="005D61F7" w:rsidRPr="00C523AB" w:rsidRDefault="005D61F7" w:rsidP="00D0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A quality report will be free of any spelling, punctuation, or grammatical errors. Sentences and paragraphs will be clear, concise, and factually correct. 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 xml:space="preserve">Ratios will be expressed as numbers or percentages, depending on what is appropriate, as is shown in the textbook.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Note that not all ratios are shown as percentages.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00AB4">
              <w:rPr>
                <w:rFonts w:ascii="Arial" w:eastAsia="Times New Roman" w:hAnsi="Arial" w:cs="Arial"/>
                <w:sz w:val="20"/>
                <w:szCs w:val="20"/>
              </w:rPr>
              <w:t>You should be consistent with the number of decimal places used i</w:t>
            </w:r>
            <w:r w:rsidR="007A1B0A">
              <w:rPr>
                <w:rFonts w:ascii="Arial" w:eastAsia="Times New Roman" w:hAnsi="Arial" w:cs="Arial"/>
                <w:sz w:val="20"/>
                <w:szCs w:val="20"/>
              </w:rPr>
              <w:t xml:space="preserve">n the Course Project template. </w:t>
            </w:r>
          </w:p>
        </w:tc>
      </w:tr>
      <w:tr w:rsidR="005D61F7" w:rsidRPr="00C523AB" w14:paraId="7A5AE81B" w14:textId="77777777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14:paraId="0E9C56C9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1EBA113F" w14:textId="77777777" w:rsidR="005D61F7" w:rsidRPr="00C523AB" w:rsidRDefault="002602ED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AB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63346883" w14:textId="10A67EB5" w:rsidR="005D61F7" w:rsidRPr="00C523AB" w:rsidRDefault="004927A4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735E2B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14:paraId="6C9A667E" w14:textId="77777777" w:rsidR="005D61F7" w:rsidRPr="00C523AB" w:rsidRDefault="005D61F7" w:rsidP="0060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have 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correct ratio calculations and accurate supporting commentary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 Any assumptions, if made, should be spelled out clearly.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Supporting calculations must be shown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either as a formula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or as text typed into a different cell.</w:t>
            </w:r>
          </w:p>
        </w:tc>
      </w:tr>
      <w:tr w:rsidR="005D61F7" w:rsidRPr="00C523AB" w14:paraId="60504536" w14:textId="77777777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0C87493A" w14:textId="77777777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3D10DB76" w14:textId="77777777" w:rsidR="005D61F7" w:rsidRPr="00C523AB" w:rsidRDefault="005D61F7" w:rsidP="00D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D00AB4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4AC009D8" w14:textId="5E578EAA"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35E2B">
              <w:rPr>
                <w:rFonts w:ascii="Arial" w:eastAsia="Times New Roman" w:hAnsi="Arial" w:cs="Arial"/>
                <w:b/>
                <w:bCs/>
                <w:sz w:val="20"/>
              </w:rPr>
              <w:t>.0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14:paraId="4446845A" w14:textId="77777777"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meet or exceed all of the above requirements.</w:t>
            </w:r>
          </w:p>
        </w:tc>
      </w:tr>
    </w:tbl>
    <w:p w14:paraId="027C24A1" w14:textId="77777777"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744"/>
      </w:tblGrid>
      <w:tr w:rsidR="005D61F7" w:rsidRPr="00C523AB" w14:paraId="26E2A35A" w14:textId="77777777" w:rsidTr="003C4B10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14:paraId="6F95D933" w14:textId="77777777"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62BA79E1" w14:textId="77777777"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61F7" w:rsidRPr="00C523AB" w14:paraId="6031CA5A" w14:textId="77777777" w:rsidTr="003C4B10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14:paraId="5FA17BC6" w14:textId="77777777"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165117" w14:textId="77777777"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2CC738" w14:textId="77777777" w:rsidR="005D61F7" w:rsidRDefault="005D61F7" w:rsidP="005D61F7"/>
    <w:p w14:paraId="5DE39818" w14:textId="77777777" w:rsidR="005D61F7" w:rsidRDefault="005D61F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5D61F7" w:rsidSect="00B7660C">
      <w:footerReference w:type="default" r:id="rId12"/>
      <w:pgSz w:w="12240" w:h="15840"/>
      <w:pgMar w:top="100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A949" w14:textId="77777777" w:rsidR="00817277" w:rsidRDefault="00817277" w:rsidP="00B7660C">
      <w:pPr>
        <w:spacing w:after="0" w:line="240" w:lineRule="auto"/>
      </w:pPr>
      <w:r>
        <w:separator/>
      </w:r>
    </w:p>
  </w:endnote>
  <w:endnote w:type="continuationSeparator" w:id="0">
    <w:p w14:paraId="4A2C33BA" w14:textId="77777777" w:rsidR="00817277" w:rsidRDefault="00817277" w:rsidP="00B7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10521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B07722" w14:textId="13D6AC93" w:rsidR="00B7660C" w:rsidRPr="00B7660C" w:rsidRDefault="00B7660C" w:rsidP="00B7660C">
        <w:pPr>
          <w:spacing w:after="0" w:line="240" w:lineRule="auto"/>
          <w:rPr>
            <w:rFonts w:eastAsia="Times New Roman" w:cs="Times New Roman"/>
            <w:color w:val="000000" w:themeColor="text1"/>
            <w:sz w:val="24"/>
            <w:szCs w:val="24"/>
          </w:rPr>
        </w:pPr>
        <w:r w:rsidRPr="00B7660C">
          <w:rPr>
            <w:color w:val="000000" w:themeColor="text1"/>
            <w:sz w:val="24"/>
            <w:szCs w:val="24"/>
          </w:rPr>
          <w:fldChar w:fldCharType="begin"/>
        </w:r>
        <w:r w:rsidRPr="00B7660C">
          <w:rPr>
            <w:color w:val="000000" w:themeColor="text1"/>
            <w:sz w:val="24"/>
            <w:szCs w:val="24"/>
          </w:rPr>
          <w:instrText xml:space="preserve"> PAGE   \* MERGEFORMAT </w:instrText>
        </w:r>
        <w:r w:rsidRPr="00B7660C">
          <w:rPr>
            <w:color w:val="000000" w:themeColor="text1"/>
            <w:sz w:val="24"/>
            <w:szCs w:val="24"/>
          </w:rPr>
          <w:fldChar w:fldCharType="separate"/>
        </w:r>
        <w:r w:rsidR="0095138D" w:rsidRPr="0095138D">
          <w:rPr>
            <w:bCs/>
            <w:noProof/>
            <w:color w:val="000000" w:themeColor="text1"/>
            <w:sz w:val="24"/>
            <w:szCs w:val="24"/>
          </w:rPr>
          <w:t>2</w:t>
        </w:r>
        <w:r w:rsidRPr="00B7660C">
          <w:rPr>
            <w:bCs/>
            <w:noProof/>
            <w:color w:val="000000" w:themeColor="text1"/>
            <w:sz w:val="24"/>
            <w:szCs w:val="24"/>
          </w:rPr>
          <w:fldChar w:fldCharType="end"/>
        </w:r>
        <w:r w:rsidRPr="00B7660C">
          <w:rPr>
            <w:bCs/>
            <w:color w:val="000000" w:themeColor="text1"/>
            <w:sz w:val="24"/>
            <w:szCs w:val="24"/>
          </w:rPr>
          <w:t xml:space="preserve"> | </w:t>
        </w:r>
        <w:r w:rsidRPr="00B7660C">
          <w:rPr>
            <w:rFonts w:eastAsia="Times New Roman" w:cs="Arial"/>
            <w:color w:val="000000" w:themeColor="text1"/>
            <w:sz w:val="24"/>
            <w:szCs w:val="24"/>
          </w:rPr>
          <w:t>Course Project: A Financial Statement Analysis</w:t>
        </w:r>
      </w:p>
      <w:p w14:paraId="3DD74F35" w14:textId="77777777" w:rsidR="00B7660C" w:rsidRDefault="008172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080687C3" w14:textId="77777777" w:rsidR="00B7660C" w:rsidRDefault="00B7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2BF7" w14:textId="77777777" w:rsidR="00817277" w:rsidRDefault="00817277" w:rsidP="00B7660C">
      <w:pPr>
        <w:spacing w:after="0" w:line="240" w:lineRule="auto"/>
      </w:pPr>
      <w:r>
        <w:separator/>
      </w:r>
    </w:p>
  </w:footnote>
  <w:footnote w:type="continuationSeparator" w:id="0">
    <w:p w14:paraId="447D12D1" w14:textId="77777777" w:rsidR="00817277" w:rsidRDefault="00817277" w:rsidP="00B7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6E49"/>
    <w:multiLevelType w:val="hybridMultilevel"/>
    <w:tmpl w:val="96A4985A"/>
    <w:lvl w:ilvl="0" w:tplc="B2F4D9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2D8"/>
    <w:multiLevelType w:val="multilevel"/>
    <w:tmpl w:val="908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82E49"/>
    <w:multiLevelType w:val="hybridMultilevel"/>
    <w:tmpl w:val="285A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03F53"/>
    <w:multiLevelType w:val="hybridMultilevel"/>
    <w:tmpl w:val="1D20D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4A106FA"/>
    <w:multiLevelType w:val="hybridMultilevel"/>
    <w:tmpl w:val="A734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750"/>
    <w:multiLevelType w:val="multilevel"/>
    <w:tmpl w:val="1E6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538B0"/>
    <w:multiLevelType w:val="multilevel"/>
    <w:tmpl w:val="F95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B"/>
    <w:rsid w:val="00006E4A"/>
    <w:rsid w:val="000541B2"/>
    <w:rsid w:val="000810BE"/>
    <w:rsid w:val="00086C1F"/>
    <w:rsid w:val="000907BA"/>
    <w:rsid w:val="00095E8D"/>
    <w:rsid w:val="000E7EF4"/>
    <w:rsid w:val="0012010C"/>
    <w:rsid w:val="00122CAA"/>
    <w:rsid w:val="00130818"/>
    <w:rsid w:val="00155FC7"/>
    <w:rsid w:val="00172EDE"/>
    <w:rsid w:val="00186382"/>
    <w:rsid w:val="00197AB5"/>
    <w:rsid w:val="001A2A79"/>
    <w:rsid w:val="001A7FD5"/>
    <w:rsid w:val="001C427B"/>
    <w:rsid w:val="001D11AD"/>
    <w:rsid w:val="001D596B"/>
    <w:rsid w:val="001F016B"/>
    <w:rsid w:val="001F1FE1"/>
    <w:rsid w:val="00237C08"/>
    <w:rsid w:val="002602ED"/>
    <w:rsid w:val="00270721"/>
    <w:rsid w:val="002A3262"/>
    <w:rsid w:val="002A3FD7"/>
    <w:rsid w:val="002D65F5"/>
    <w:rsid w:val="002E71BD"/>
    <w:rsid w:val="00313C52"/>
    <w:rsid w:val="00313D5A"/>
    <w:rsid w:val="00316CF0"/>
    <w:rsid w:val="003A08C4"/>
    <w:rsid w:val="003D5DDA"/>
    <w:rsid w:val="003E082F"/>
    <w:rsid w:val="004128D0"/>
    <w:rsid w:val="00417C07"/>
    <w:rsid w:val="00444D56"/>
    <w:rsid w:val="00460F17"/>
    <w:rsid w:val="00470686"/>
    <w:rsid w:val="004927A4"/>
    <w:rsid w:val="005005DE"/>
    <w:rsid w:val="005453DF"/>
    <w:rsid w:val="00564FE7"/>
    <w:rsid w:val="00591BF1"/>
    <w:rsid w:val="005D469F"/>
    <w:rsid w:val="005D61F7"/>
    <w:rsid w:val="005F3317"/>
    <w:rsid w:val="00606C58"/>
    <w:rsid w:val="00672FC8"/>
    <w:rsid w:val="006C682D"/>
    <w:rsid w:val="00727717"/>
    <w:rsid w:val="00735E2B"/>
    <w:rsid w:val="0078647D"/>
    <w:rsid w:val="00791755"/>
    <w:rsid w:val="007A1B0A"/>
    <w:rsid w:val="007D18AD"/>
    <w:rsid w:val="007D22C7"/>
    <w:rsid w:val="00817277"/>
    <w:rsid w:val="008336B5"/>
    <w:rsid w:val="00843546"/>
    <w:rsid w:val="008451AF"/>
    <w:rsid w:val="008526CE"/>
    <w:rsid w:val="00893D7D"/>
    <w:rsid w:val="008B0B19"/>
    <w:rsid w:val="008C2C6F"/>
    <w:rsid w:val="008D50AB"/>
    <w:rsid w:val="008E4EA9"/>
    <w:rsid w:val="008E6CC2"/>
    <w:rsid w:val="008F0F45"/>
    <w:rsid w:val="008F34CC"/>
    <w:rsid w:val="00925822"/>
    <w:rsid w:val="009500CF"/>
    <w:rsid w:val="0095138D"/>
    <w:rsid w:val="00967155"/>
    <w:rsid w:val="009A63FF"/>
    <w:rsid w:val="009D614D"/>
    <w:rsid w:val="009D6544"/>
    <w:rsid w:val="009E54BC"/>
    <w:rsid w:val="00A077C8"/>
    <w:rsid w:val="00A13527"/>
    <w:rsid w:val="00A65A27"/>
    <w:rsid w:val="00A67A17"/>
    <w:rsid w:val="00A73A4F"/>
    <w:rsid w:val="00A741C5"/>
    <w:rsid w:val="00AB621F"/>
    <w:rsid w:val="00AC2A7A"/>
    <w:rsid w:val="00B365EE"/>
    <w:rsid w:val="00B46DA9"/>
    <w:rsid w:val="00B50FFE"/>
    <w:rsid w:val="00B55079"/>
    <w:rsid w:val="00B7660C"/>
    <w:rsid w:val="00BA40C0"/>
    <w:rsid w:val="00BB05A3"/>
    <w:rsid w:val="00BB41D5"/>
    <w:rsid w:val="00BD6C80"/>
    <w:rsid w:val="00BE0A92"/>
    <w:rsid w:val="00BE357E"/>
    <w:rsid w:val="00BF4A82"/>
    <w:rsid w:val="00C14911"/>
    <w:rsid w:val="00C351F0"/>
    <w:rsid w:val="00C523AB"/>
    <w:rsid w:val="00C53281"/>
    <w:rsid w:val="00C66873"/>
    <w:rsid w:val="00C66D44"/>
    <w:rsid w:val="00CA4837"/>
    <w:rsid w:val="00CA485B"/>
    <w:rsid w:val="00CE1956"/>
    <w:rsid w:val="00CE3444"/>
    <w:rsid w:val="00CE76C0"/>
    <w:rsid w:val="00D00AB4"/>
    <w:rsid w:val="00D33DB2"/>
    <w:rsid w:val="00D44F79"/>
    <w:rsid w:val="00D51C34"/>
    <w:rsid w:val="00D77BC6"/>
    <w:rsid w:val="00D8546C"/>
    <w:rsid w:val="00DA65CA"/>
    <w:rsid w:val="00DE088D"/>
    <w:rsid w:val="00DF6B37"/>
    <w:rsid w:val="00E261E8"/>
    <w:rsid w:val="00E55C1B"/>
    <w:rsid w:val="00E5689A"/>
    <w:rsid w:val="00E86139"/>
    <w:rsid w:val="00E8670C"/>
    <w:rsid w:val="00E91910"/>
    <w:rsid w:val="00E97240"/>
    <w:rsid w:val="00EB3527"/>
    <w:rsid w:val="00EB5DE1"/>
    <w:rsid w:val="00EC0445"/>
    <w:rsid w:val="00ED57F5"/>
    <w:rsid w:val="00ED739C"/>
    <w:rsid w:val="00EE4AF4"/>
    <w:rsid w:val="00EF75F6"/>
    <w:rsid w:val="00F72759"/>
    <w:rsid w:val="00F93C0B"/>
    <w:rsid w:val="00FB6BE5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2EA2"/>
  <w15:docId w15:val="{FA358F6D-4B26-400D-BABC-6B449D4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3AB"/>
    <w:rPr>
      <w:color w:val="0000FF"/>
      <w:u w:val="single"/>
    </w:rPr>
  </w:style>
  <w:style w:type="character" w:styleId="Strong">
    <w:name w:val="Strong"/>
    <w:basedOn w:val="DefaultParagraphFont"/>
    <w:qFormat/>
    <w:rsid w:val="00C523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22C7"/>
    <w:rPr>
      <w:color w:val="800080" w:themeColor="followedHyperlink"/>
      <w:u w:val="single"/>
    </w:rPr>
  </w:style>
  <w:style w:type="paragraph" w:customStyle="1" w:styleId="UPhxNumberingHeading">
    <w:name w:val="UPhx Numbering Heading"/>
    <w:rsid w:val="00CA4837"/>
    <w:pPr>
      <w:numPr>
        <w:numId w:val="4"/>
      </w:numPr>
      <w:tabs>
        <w:tab w:val="left" w:pos="360"/>
      </w:tabs>
      <w:spacing w:before="180"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UPhxNumberedList1">
    <w:name w:val="UPhx Numbered List 1"/>
    <w:basedOn w:val="UPhxNumberingHeading"/>
    <w:rsid w:val="00CA483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CA4837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CA4837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CA4837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CA4837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CA4837"/>
    <w:pPr>
      <w:numPr>
        <w:ilvl w:val="6"/>
      </w:numPr>
      <w:tabs>
        <w:tab w:val="left" w:pos="2160"/>
      </w:tabs>
    </w:pPr>
  </w:style>
  <w:style w:type="paragraph" w:styleId="ListParagraph">
    <w:name w:val="List Paragraph"/>
    <w:basedOn w:val="Normal"/>
    <w:uiPriority w:val="34"/>
    <w:qFormat/>
    <w:rsid w:val="00120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0C"/>
  </w:style>
  <w:style w:type="paragraph" w:styleId="Footer">
    <w:name w:val="footer"/>
    <w:basedOn w:val="Normal"/>
    <w:link w:val="Foot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0C"/>
  </w:style>
  <w:style w:type="paragraph" w:styleId="BalloonText">
    <w:name w:val="Balloon Text"/>
    <w:basedOn w:val="Normal"/>
    <w:link w:val="BalloonTextChar"/>
    <w:uiPriority w:val="99"/>
    <w:semiHidden/>
    <w:unhideWhenUsed/>
    <w:rsid w:val="0095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vestors.gilead.com/phoenix.zhtml?c=69964&amp;p=irol-sec" TargetMode="External"/><Relationship Id="rId5" Type="http://schemas.openxmlformats.org/officeDocument/2006/relationships/styles" Target="styles.xml"/><Relationship Id="rId10" Type="http://schemas.openxmlformats.org/officeDocument/2006/relationships/hyperlink" Target="http://ir.celgene.com/sec.cfm?view=a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zvq xmlns="455bb5ef-04e4-4835-9218-1c96543fc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74AFF1528B449C2649388481984C" ma:contentTypeVersion="5" ma:contentTypeDescription="Create a new document." ma:contentTypeScope="" ma:versionID="1cc0e6f11da347e8205ebc2a54cc77b6">
  <xsd:schema xmlns:xsd="http://www.w3.org/2001/XMLSchema" xmlns:xs="http://www.w3.org/2001/XMLSchema" xmlns:p="http://schemas.microsoft.com/office/2006/metadata/properties" xmlns:ns2="feba9e41-fe3a-4ec8-95c4-453905c0ff9c" xmlns:ns3="455bb5ef-04e4-4835-9218-1c96543fce45" targetNamespace="http://schemas.microsoft.com/office/2006/metadata/properties" ma:root="true" ma:fieldsID="5cf82d830889a70f03687175541073bc" ns2:_="" ns3:_="">
    <xsd:import namespace="feba9e41-fe3a-4ec8-95c4-453905c0ff9c"/>
    <xsd:import namespace="455bb5ef-04e4-4835-9218-1c96543fce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zvq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9e41-fe3a-4ec8-95c4-453905c0f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b5ef-04e4-4835-9218-1c96543fce45" elementFormDefault="qualified">
    <xsd:import namespace="http://schemas.microsoft.com/office/2006/documentManagement/types"/>
    <xsd:import namespace="http://schemas.microsoft.com/office/infopath/2007/PartnerControls"/>
    <xsd:element name="lzvq" ma:index="10" nillable="true" ma:displayName="Date and Time" ma:internalName="lzv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671F-B0BF-480B-A413-9FB9DE3F357B}">
  <ds:schemaRefs>
    <ds:schemaRef ds:uri="http://schemas.microsoft.com/office/2006/metadata/properties"/>
    <ds:schemaRef ds:uri="http://schemas.microsoft.com/office/infopath/2007/PartnerControls"/>
    <ds:schemaRef ds:uri="455bb5ef-04e4-4835-9218-1c96543fce45"/>
  </ds:schemaRefs>
</ds:datastoreItem>
</file>

<file path=customXml/itemProps2.xml><?xml version="1.0" encoding="utf-8"?>
<ds:datastoreItem xmlns:ds="http://schemas.openxmlformats.org/officeDocument/2006/customXml" ds:itemID="{24D89AC4-C90C-427F-8DB9-FD9341200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D11EF-BCBF-45AE-814D-F58BD10D1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a9e41-fe3a-4ec8-95c4-453905c0ff9c"/>
    <ds:schemaRef ds:uri="455bb5ef-04e4-4835-9218-1c96543f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WinTeamTest</cp:lastModifiedBy>
  <cp:revision>2</cp:revision>
  <cp:lastPrinted>2017-07-25T11:29:00Z</cp:lastPrinted>
  <dcterms:created xsi:type="dcterms:W3CDTF">2017-07-25T11:29:00Z</dcterms:created>
  <dcterms:modified xsi:type="dcterms:W3CDTF">2017-07-25T11:29:00Z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0x010100BCB874AFF1528B449C2649388481984C</vt:lpwstr>
  </property>
</Properties>
</file>