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94" w:rsidRDefault="00671994" w:rsidP="00671994">
      <w:pPr>
        <w:spacing w:line="480" w:lineRule="auto"/>
        <w:jc w:val="center"/>
        <w:rPr>
          <w:rFonts w:ascii="Times New Roman" w:hAnsi="Times New Roman" w:cs="Times New Roman"/>
          <w:b/>
          <w:sz w:val="24"/>
        </w:rPr>
      </w:pPr>
      <w:bookmarkStart w:id="0" w:name="_GoBack"/>
      <w:bookmarkEnd w:id="0"/>
      <w:r>
        <w:rPr>
          <w:rFonts w:ascii="Times New Roman" w:hAnsi="Times New Roman" w:cs="Times New Roman"/>
          <w:b/>
          <w:sz w:val="24"/>
        </w:rPr>
        <w:t>Introduction</w:t>
      </w:r>
    </w:p>
    <w:p w:rsidR="00671994" w:rsidRDefault="00671994" w:rsidP="00671994">
      <w:pPr>
        <w:spacing w:line="480" w:lineRule="auto"/>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There is a discussion about the </w:t>
      </w:r>
      <w:r w:rsidR="003D4891">
        <w:rPr>
          <w:rFonts w:ascii="Times New Roman" w:hAnsi="Times New Roman" w:cs="Times New Roman"/>
          <w:sz w:val="24"/>
        </w:rPr>
        <w:t>implementation</w:t>
      </w:r>
      <w:r>
        <w:rPr>
          <w:rFonts w:ascii="Times New Roman" w:hAnsi="Times New Roman" w:cs="Times New Roman"/>
          <w:sz w:val="24"/>
        </w:rPr>
        <w:t xml:space="preserve"> plan in</w:t>
      </w:r>
      <w:r w:rsidR="00C94F37">
        <w:rPr>
          <w:rFonts w:ascii="Times New Roman" w:hAnsi="Times New Roman" w:cs="Times New Roman"/>
          <w:sz w:val="24"/>
        </w:rPr>
        <w:t xml:space="preserve"> a</w:t>
      </w:r>
      <w:r>
        <w:rPr>
          <w:rFonts w:ascii="Times New Roman" w:hAnsi="Times New Roman" w:cs="Times New Roman"/>
          <w:sz w:val="24"/>
        </w:rPr>
        <w:t xml:space="preserve"> </w:t>
      </w:r>
      <w:r w:rsidRPr="00C94F37">
        <w:rPr>
          <w:rFonts w:ascii="Times New Roman" w:hAnsi="Times New Roman" w:cs="Times New Roman"/>
          <w:noProof/>
          <w:sz w:val="24"/>
        </w:rPr>
        <w:t>new</w:t>
      </w:r>
      <w:r>
        <w:rPr>
          <w:rFonts w:ascii="Times New Roman" w:hAnsi="Times New Roman" w:cs="Times New Roman"/>
          <w:sz w:val="24"/>
        </w:rPr>
        <w:t xml:space="preserve"> environment. We discussed the purpose of security </w:t>
      </w:r>
      <w:r w:rsidRPr="00C94F37">
        <w:rPr>
          <w:rFonts w:ascii="Times New Roman" w:hAnsi="Times New Roman" w:cs="Times New Roman"/>
          <w:noProof/>
          <w:sz w:val="24"/>
        </w:rPr>
        <w:t>plan</w:t>
      </w:r>
      <w:r>
        <w:rPr>
          <w:rFonts w:ascii="Times New Roman" w:hAnsi="Times New Roman" w:cs="Times New Roman"/>
          <w:sz w:val="24"/>
        </w:rPr>
        <w:t xml:space="preserve"> as well as goals and objectives. We talked about the scope of the </w:t>
      </w:r>
      <w:r w:rsidRPr="00C94F37">
        <w:rPr>
          <w:rFonts w:ascii="Times New Roman" w:hAnsi="Times New Roman" w:cs="Times New Roman"/>
          <w:noProof/>
          <w:sz w:val="24"/>
        </w:rPr>
        <w:t>plan</w:t>
      </w:r>
      <w:r w:rsidR="00A9419D">
        <w:rPr>
          <w:rFonts w:ascii="Times New Roman" w:hAnsi="Times New Roman" w:cs="Times New Roman"/>
          <w:noProof/>
          <w:sz w:val="24"/>
        </w:rPr>
        <w:t xml:space="preserve">, </w:t>
      </w:r>
      <w:r w:rsidR="00A9419D">
        <w:rPr>
          <w:rFonts w:ascii="Times New Roman" w:hAnsi="Times New Roman" w:cs="Times New Roman"/>
          <w:sz w:val="24"/>
        </w:rPr>
        <w:t>projected</w:t>
      </w:r>
      <w:r>
        <w:rPr>
          <w:rFonts w:ascii="Times New Roman" w:hAnsi="Times New Roman" w:cs="Times New Roman"/>
          <w:sz w:val="24"/>
        </w:rPr>
        <w:t xml:space="preserve"> expenses</w:t>
      </w:r>
      <w:r w:rsidR="00A9419D">
        <w:rPr>
          <w:rFonts w:ascii="Times New Roman" w:hAnsi="Times New Roman" w:cs="Times New Roman"/>
          <w:sz w:val="24"/>
        </w:rPr>
        <w:t>,</w:t>
      </w:r>
      <w:r>
        <w:rPr>
          <w:rFonts w:ascii="Times New Roman" w:hAnsi="Times New Roman" w:cs="Times New Roman"/>
          <w:sz w:val="24"/>
        </w:rPr>
        <w:t xml:space="preserve"> assumptions</w:t>
      </w:r>
      <w:r w:rsidR="00A9419D">
        <w:rPr>
          <w:rFonts w:ascii="Times New Roman" w:hAnsi="Times New Roman" w:cs="Times New Roman"/>
          <w:sz w:val="24"/>
        </w:rPr>
        <w:t>, and the</w:t>
      </w:r>
      <w:r>
        <w:rPr>
          <w:rFonts w:ascii="Times New Roman" w:hAnsi="Times New Roman" w:cs="Times New Roman"/>
          <w:sz w:val="24"/>
        </w:rPr>
        <w:t xml:space="preserve"> project constraints.</w:t>
      </w:r>
    </w:p>
    <w:p w:rsidR="00B82407" w:rsidRDefault="00B82407" w:rsidP="00B82407">
      <w:pPr>
        <w:spacing w:line="480" w:lineRule="auto"/>
        <w:rPr>
          <w:rFonts w:ascii="Times New Roman" w:hAnsi="Times New Roman" w:cs="Times New Roman"/>
          <w:sz w:val="24"/>
        </w:rPr>
      </w:pPr>
      <w:r>
        <w:rPr>
          <w:rFonts w:ascii="Times New Roman" w:hAnsi="Times New Roman" w:cs="Times New Roman"/>
          <w:sz w:val="24"/>
        </w:rPr>
        <w:tab/>
      </w:r>
      <w:r w:rsidRPr="00B82407">
        <w:rPr>
          <w:rFonts w:ascii="Times New Roman" w:hAnsi="Times New Roman" w:cs="Times New Roman"/>
          <w:sz w:val="24"/>
        </w:rPr>
        <w:t xml:space="preserve">A security plan diminishes vulnerabilities and increment limits with the goal that dangers are tended to or made more improbable, consequently lessening hazard. It is desirable over </w:t>
      </w:r>
      <w:r w:rsidRPr="00C94F37">
        <w:rPr>
          <w:rFonts w:ascii="Times New Roman" w:hAnsi="Times New Roman" w:cs="Times New Roman"/>
          <w:noProof/>
          <w:sz w:val="24"/>
        </w:rPr>
        <w:t>ha</w:t>
      </w:r>
      <w:r w:rsidR="00C94F37">
        <w:rPr>
          <w:rFonts w:ascii="Times New Roman" w:hAnsi="Times New Roman" w:cs="Times New Roman"/>
          <w:noProof/>
          <w:sz w:val="24"/>
        </w:rPr>
        <w:t>s</w:t>
      </w:r>
      <w:r w:rsidRPr="00B82407">
        <w:rPr>
          <w:rFonts w:ascii="Times New Roman" w:hAnsi="Times New Roman" w:cs="Times New Roman"/>
          <w:sz w:val="24"/>
        </w:rPr>
        <w:t xml:space="preserve"> a straightforward security arrange for that shields will actualize than </w:t>
      </w:r>
      <w:r w:rsidRPr="00C94F37">
        <w:rPr>
          <w:rFonts w:ascii="Times New Roman" w:hAnsi="Times New Roman" w:cs="Times New Roman"/>
          <w:noProof/>
          <w:sz w:val="24"/>
        </w:rPr>
        <w:t xml:space="preserve">a </w:t>
      </w:r>
      <w:r w:rsidR="00C94F37">
        <w:rPr>
          <w:rFonts w:ascii="Times New Roman" w:hAnsi="Times New Roman" w:cs="Times New Roman"/>
          <w:noProof/>
          <w:sz w:val="24"/>
        </w:rPr>
        <w:t>difficult</w:t>
      </w:r>
      <w:r>
        <w:rPr>
          <w:rFonts w:ascii="Times New Roman" w:hAnsi="Times New Roman" w:cs="Times New Roman"/>
          <w:sz w:val="24"/>
        </w:rPr>
        <w:t xml:space="preserve"> one that they likely won't. A decent risk</w:t>
      </w:r>
      <w:r w:rsidRPr="00B82407">
        <w:rPr>
          <w:rFonts w:ascii="Times New Roman" w:hAnsi="Times New Roman" w:cs="Times New Roman"/>
          <w:sz w:val="24"/>
        </w:rPr>
        <w:t xml:space="preserve"> examination prompts the ID of the principle dangers, </w:t>
      </w:r>
      <w:r w:rsidRPr="00C94F37">
        <w:rPr>
          <w:rFonts w:ascii="Times New Roman" w:hAnsi="Times New Roman" w:cs="Times New Roman"/>
          <w:noProof/>
          <w:sz w:val="24"/>
        </w:rPr>
        <w:t>vulnerabilities</w:t>
      </w:r>
      <w:r w:rsidR="00C94F37">
        <w:rPr>
          <w:rFonts w:ascii="Times New Roman" w:hAnsi="Times New Roman" w:cs="Times New Roman"/>
          <w:noProof/>
          <w:sz w:val="24"/>
        </w:rPr>
        <w:t>,</w:t>
      </w:r>
      <w:r w:rsidRPr="00B82407">
        <w:rPr>
          <w:rFonts w:ascii="Times New Roman" w:hAnsi="Times New Roman" w:cs="Times New Roman"/>
          <w:sz w:val="24"/>
        </w:rPr>
        <w:t xml:space="preserve"> and capacities, in</w:t>
      </w:r>
      <w:r w:rsidR="00C94F37">
        <w:rPr>
          <w:rFonts w:ascii="Times New Roman" w:hAnsi="Times New Roman" w:cs="Times New Roman"/>
          <w:sz w:val="24"/>
        </w:rPr>
        <w:t xml:space="preserve"> a</w:t>
      </w:r>
      <w:r w:rsidRPr="00B82407">
        <w:rPr>
          <w:rFonts w:ascii="Times New Roman" w:hAnsi="Times New Roman" w:cs="Times New Roman"/>
          <w:sz w:val="24"/>
        </w:rPr>
        <w:t xml:space="preserve"> </w:t>
      </w:r>
      <w:r w:rsidRPr="00C94F37">
        <w:rPr>
          <w:rFonts w:ascii="Times New Roman" w:hAnsi="Times New Roman" w:cs="Times New Roman"/>
          <w:noProof/>
          <w:sz w:val="24"/>
        </w:rPr>
        <w:t>request</w:t>
      </w:r>
      <w:r w:rsidRPr="00B82407">
        <w:rPr>
          <w:rFonts w:ascii="Times New Roman" w:hAnsi="Times New Roman" w:cs="Times New Roman"/>
          <w:sz w:val="24"/>
        </w:rPr>
        <w:t xml:space="preserve"> to stress what is most imperative in the security arrange. </w:t>
      </w:r>
      <w:r w:rsidRPr="00C94F37">
        <w:rPr>
          <w:rFonts w:ascii="Times New Roman" w:hAnsi="Times New Roman" w:cs="Times New Roman"/>
          <w:noProof/>
          <w:sz w:val="24"/>
        </w:rPr>
        <w:t>I</w:t>
      </w:r>
      <w:r w:rsidR="00C94F37">
        <w:rPr>
          <w:rFonts w:ascii="Times New Roman" w:hAnsi="Times New Roman" w:cs="Times New Roman"/>
          <w:noProof/>
          <w:sz w:val="24"/>
        </w:rPr>
        <w:t>f</w:t>
      </w:r>
      <w:r w:rsidRPr="00B82407">
        <w:rPr>
          <w:rFonts w:ascii="Times New Roman" w:hAnsi="Times New Roman" w:cs="Times New Roman"/>
          <w:sz w:val="24"/>
        </w:rPr>
        <w:t xml:space="preserve"> HRDs don't have much time or </w:t>
      </w:r>
      <w:r w:rsidR="00C94F37">
        <w:rPr>
          <w:rFonts w:ascii="Times New Roman" w:hAnsi="Times New Roman" w:cs="Times New Roman"/>
          <w:noProof/>
          <w:sz w:val="24"/>
        </w:rPr>
        <w:t>vari</w:t>
      </w:r>
      <w:r w:rsidRPr="00C94F37">
        <w:rPr>
          <w:rFonts w:ascii="Times New Roman" w:hAnsi="Times New Roman" w:cs="Times New Roman"/>
          <w:noProof/>
          <w:sz w:val="24"/>
        </w:rPr>
        <w:t>ous</w:t>
      </w:r>
      <w:r w:rsidRPr="00B82407">
        <w:rPr>
          <w:rFonts w:ascii="Times New Roman" w:hAnsi="Times New Roman" w:cs="Times New Roman"/>
          <w:sz w:val="24"/>
        </w:rPr>
        <w:t xml:space="preserve"> assets, this will enable them to guarantee that assets are apportioned to need security issues</w:t>
      </w:r>
      <w:sdt>
        <w:sdtPr>
          <w:rPr>
            <w:rFonts w:ascii="Times New Roman" w:hAnsi="Times New Roman" w:cs="Times New Roman"/>
            <w:sz w:val="24"/>
          </w:rPr>
          <w:id w:val="-932126949"/>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Rob124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(Robert Fischer, 2012)</w:t>
          </w:r>
          <w:r w:rsidR="00426336">
            <w:rPr>
              <w:rFonts w:ascii="Times New Roman" w:hAnsi="Times New Roman" w:cs="Times New Roman"/>
              <w:sz w:val="24"/>
            </w:rPr>
            <w:fldChar w:fldCharType="end"/>
          </w:r>
        </w:sdtContent>
      </w:sdt>
      <w:r>
        <w:rPr>
          <w:rFonts w:ascii="Times New Roman" w:hAnsi="Times New Roman" w:cs="Times New Roman"/>
          <w:sz w:val="24"/>
        </w:rPr>
        <w:t>.</w:t>
      </w:r>
    </w:p>
    <w:p w:rsidR="00B82407" w:rsidRDefault="00B82407" w:rsidP="00B82407">
      <w:pPr>
        <w:spacing w:line="480" w:lineRule="auto"/>
        <w:rPr>
          <w:rFonts w:ascii="Times New Roman" w:hAnsi="Times New Roman" w:cs="Times New Roman"/>
          <w:b/>
          <w:sz w:val="24"/>
        </w:rPr>
      </w:pPr>
      <w:r w:rsidRPr="00B82407">
        <w:rPr>
          <w:rFonts w:ascii="Times New Roman" w:hAnsi="Times New Roman" w:cs="Times New Roman"/>
          <w:b/>
          <w:sz w:val="24"/>
        </w:rPr>
        <w:t>Purpose</w:t>
      </w:r>
    </w:p>
    <w:p w:rsidR="00B82407" w:rsidRDefault="00B82407" w:rsidP="00B82407">
      <w:pPr>
        <w:spacing w:line="480" w:lineRule="auto"/>
        <w:rPr>
          <w:rFonts w:ascii="Times New Roman" w:hAnsi="Times New Roman" w:cs="Times New Roman"/>
          <w:sz w:val="24"/>
        </w:rPr>
      </w:pPr>
      <w:r>
        <w:rPr>
          <w:rFonts w:ascii="Times New Roman" w:hAnsi="Times New Roman" w:cs="Times New Roman"/>
          <w:b/>
          <w:sz w:val="24"/>
        </w:rPr>
        <w:tab/>
      </w:r>
      <w:r w:rsidRPr="00B82407">
        <w:rPr>
          <w:rFonts w:ascii="Times New Roman" w:hAnsi="Times New Roman" w:cs="Times New Roman"/>
          <w:sz w:val="24"/>
        </w:rPr>
        <w:t>The purpose of the system security plan (SSP) is to give an outline of the security prerequisites of the framework and portray the controls set up or arranged, duties and expected conduct of all people who get to the framework. It is a center segment of DITSCAP. The f</w:t>
      </w:r>
      <w:r w:rsidR="00C94F37">
        <w:rPr>
          <w:rFonts w:ascii="Times New Roman" w:hAnsi="Times New Roman" w:cs="Times New Roman"/>
          <w:sz w:val="24"/>
        </w:rPr>
        <w:t xml:space="preserve">ramework security plan ought to </w:t>
      </w:r>
      <w:r w:rsidRPr="00C94F37">
        <w:rPr>
          <w:rFonts w:ascii="Times New Roman" w:hAnsi="Times New Roman" w:cs="Times New Roman"/>
          <w:noProof/>
          <w:sz w:val="24"/>
        </w:rPr>
        <w:t>seen</w:t>
      </w:r>
      <w:r w:rsidRPr="00B82407">
        <w:rPr>
          <w:rFonts w:ascii="Times New Roman" w:hAnsi="Times New Roman" w:cs="Times New Roman"/>
          <w:sz w:val="24"/>
        </w:rPr>
        <w:t xml:space="preserve"> as</w:t>
      </w:r>
      <w:r w:rsidR="00C94F37">
        <w:rPr>
          <w:rFonts w:ascii="Times New Roman" w:hAnsi="Times New Roman" w:cs="Times New Roman"/>
          <w:sz w:val="24"/>
        </w:rPr>
        <w:t xml:space="preserve"> a</w:t>
      </w:r>
      <w:r w:rsidRPr="00B82407">
        <w:rPr>
          <w:rFonts w:ascii="Times New Roman" w:hAnsi="Times New Roman" w:cs="Times New Roman"/>
          <w:sz w:val="24"/>
        </w:rPr>
        <w:t xml:space="preserve"> </w:t>
      </w:r>
      <w:r w:rsidRPr="00C94F37">
        <w:rPr>
          <w:rFonts w:ascii="Times New Roman" w:hAnsi="Times New Roman" w:cs="Times New Roman"/>
          <w:noProof/>
          <w:sz w:val="24"/>
        </w:rPr>
        <w:t>documentation</w:t>
      </w:r>
      <w:r w:rsidRPr="00B82407">
        <w:rPr>
          <w:rFonts w:ascii="Times New Roman" w:hAnsi="Times New Roman" w:cs="Times New Roman"/>
          <w:sz w:val="24"/>
        </w:rPr>
        <w:t xml:space="preserve"> of the </w:t>
      </w:r>
      <w:r w:rsidR="00C94F37">
        <w:rPr>
          <w:rFonts w:ascii="Times New Roman" w:hAnsi="Times New Roman" w:cs="Times New Roman"/>
          <w:noProof/>
          <w:sz w:val="24"/>
        </w:rPr>
        <w:t>systematic</w:t>
      </w:r>
      <w:r w:rsidRPr="00B82407">
        <w:rPr>
          <w:rFonts w:ascii="Times New Roman" w:hAnsi="Times New Roman" w:cs="Times New Roman"/>
          <w:sz w:val="24"/>
        </w:rPr>
        <w:t xml:space="preserve"> procedure of arranging </w:t>
      </w:r>
      <w:r w:rsidR="00C94F37">
        <w:rPr>
          <w:rFonts w:ascii="Times New Roman" w:hAnsi="Times New Roman" w:cs="Times New Roman"/>
          <w:noProof/>
          <w:sz w:val="24"/>
        </w:rPr>
        <w:t>adequate</w:t>
      </w:r>
      <w:r w:rsidRPr="00B82407">
        <w:rPr>
          <w:rFonts w:ascii="Times New Roman" w:hAnsi="Times New Roman" w:cs="Times New Roman"/>
          <w:sz w:val="24"/>
        </w:rPr>
        <w:t xml:space="preserve">, practical security insurance for </w:t>
      </w:r>
      <w:r w:rsidRPr="00C94F37">
        <w:rPr>
          <w:rFonts w:ascii="Times New Roman" w:hAnsi="Times New Roman" w:cs="Times New Roman"/>
          <w:noProof/>
          <w:sz w:val="24"/>
        </w:rPr>
        <w:t xml:space="preserve">a </w:t>
      </w:r>
      <w:r w:rsidR="00C94F37">
        <w:rPr>
          <w:rFonts w:ascii="Times New Roman" w:hAnsi="Times New Roman" w:cs="Times New Roman"/>
          <w:noProof/>
          <w:sz w:val="24"/>
        </w:rPr>
        <w:t>structure</w:t>
      </w:r>
      <w:r w:rsidRPr="00B82407">
        <w:rPr>
          <w:rFonts w:ascii="Times New Roman" w:hAnsi="Times New Roman" w:cs="Times New Roman"/>
          <w:sz w:val="24"/>
        </w:rPr>
        <w:t xml:space="preserve">. It ought to reflect contribution from different administrators with obligations concerning the framework, including data proprietors, the </w:t>
      </w:r>
      <w:r w:rsidR="00C94F37">
        <w:rPr>
          <w:rFonts w:ascii="Times New Roman" w:hAnsi="Times New Roman" w:cs="Times New Roman"/>
          <w:noProof/>
          <w:sz w:val="24"/>
        </w:rPr>
        <w:t>context</w:t>
      </w:r>
      <w:r w:rsidRPr="00B82407">
        <w:rPr>
          <w:rFonts w:ascii="Times New Roman" w:hAnsi="Times New Roman" w:cs="Times New Roman"/>
          <w:sz w:val="24"/>
        </w:rPr>
        <w:t xml:space="preserve"> </w:t>
      </w:r>
      <w:r w:rsidR="00C94F37">
        <w:rPr>
          <w:rFonts w:ascii="Times New Roman" w:hAnsi="Times New Roman" w:cs="Times New Roman"/>
          <w:noProof/>
          <w:sz w:val="24"/>
        </w:rPr>
        <w:t>manage</w:t>
      </w:r>
      <w:r w:rsidRPr="00C94F37">
        <w:rPr>
          <w:rFonts w:ascii="Times New Roman" w:hAnsi="Times New Roman" w:cs="Times New Roman"/>
          <w:noProof/>
          <w:sz w:val="24"/>
        </w:rPr>
        <w:t>r</w:t>
      </w:r>
      <w:r w:rsidRPr="00B82407">
        <w:rPr>
          <w:rFonts w:ascii="Times New Roman" w:hAnsi="Times New Roman" w:cs="Times New Roman"/>
          <w:sz w:val="24"/>
        </w:rPr>
        <w:t xml:space="preserve">, and the </w:t>
      </w:r>
      <w:r w:rsidRPr="00C94F37">
        <w:rPr>
          <w:rFonts w:ascii="Times New Roman" w:hAnsi="Times New Roman" w:cs="Times New Roman"/>
          <w:noProof/>
          <w:sz w:val="24"/>
        </w:rPr>
        <w:t>frame</w:t>
      </w:r>
      <w:r w:rsidRPr="00B82407">
        <w:rPr>
          <w:rFonts w:ascii="Times New Roman" w:hAnsi="Times New Roman" w:cs="Times New Roman"/>
          <w:sz w:val="24"/>
        </w:rPr>
        <w:t xml:space="preserve"> security director. Extra data might </w:t>
      </w:r>
      <w:r w:rsidRPr="00C94F37">
        <w:rPr>
          <w:rFonts w:ascii="Times New Roman" w:hAnsi="Times New Roman" w:cs="Times New Roman"/>
          <w:noProof/>
          <w:sz w:val="24"/>
        </w:rPr>
        <w:t>incorporate</w:t>
      </w:r>
      <w:r w:rsidRPr="00B82407">
        <w:rPr>
          <w:rFonts w:ascii="Times New Roman" w:hAnsi="Times New Roman" w:cs="Times New Roman"/>
          <w:sz w:val="24"/>
        </w:rPr>
        <w:t xml:space="preserve"> into the </w:t>
      </w:r>
      <w:r w:rsidR="00C94F37">
        <w:rPr>
          <w:rFonts w:ascii="Times New Roman" w:hAnsi="Times New Roman" w:cs="Times New Roman"/>
          <w:noProof/>
          <w:sz w:val="24"/>
        </w:rPr>
        <w:t>necessary</w:t>
      </w:r>
      <w:r w:rsidRPr="00B82407">
        <w:rPr>
          <w:rFonts w:ascii="Times New Roman" w:hAnsi="Times New Roman" w:cs="Times New Roman"/>
          <w:sz w:val="24"/>
        </w:rPr>
        <w:t xml:space="preserve"> </w:t>
      </w:r>
      <w:r w:rsidRPr="00C94F37">
        <w:rPr>
          <w:rFonts w:ascii="Times New Roman" w:hAnsi="Times New Roman" w:cs="Times New Roman"/>
          <w:noProof/>
          <w:sz w:val="24"/>
        </w:rPr>
        <w:t>arrangement</w:t>
      </w:r>
      <w:r w:rsidR="00C94F37">
        <w:rPr>
          <w:rFonts w:ascii="Times New Roman" w:hAnsi="Times New Roman" w:cs="Times New Roman"/>
          <w:noProof/>
          <w:sz w:val="24"/>
        </w:rPr>
        <w:t>,</w:t>
      </w:r>
      <w:r w:rsidRPr="00B82407">
        <w:rPr>
          <w:rFonts w:ascii="Times New Roman" w:hAnsi="Times New Roman" w:cs="Times New Roman"/>
          <w:sz w:val="24"/>
        </w:rPr>
        <w:t xml:space="preserve"> and the structure and organization sorted out as indicated by office needs, </w:t>
      </w:r>
      <w:r w:rsidR="00C94F37">
        <w:rPr>
          <w:rFonts w:ascii="Times New Roman" w:hAnsi="Times New Roman" w:cs="Times New Roman"/>
          <w:noProof/>
          <w:sz w:val="24"/>
        </w:rPr>
        <w:t>since</w:t>
      </w:r>
      <w:r w:rsidRPr="00B82407">
        <w:rPr>
          <w:rFonts w:ascii="Times New Roman" w:hAnsi="Times New Roman" w:cs="Times New Roman"/>
          <w:sz w:val="24"/>
        </w:rPr>
        <w:t xml:space="preserve"> the significant areas depicted in this archive are enough secured and promptly identifiable. Michael Kirby has built up a device to help produce </w:t>
      </w:r>
      <w:r w:rsidRPr="00C94F37">
        <w:rPr>
          <w:rFonts w:ascii="Times New Roman" w:hAnsi="Times New Roman" w:cs="Times New Roman"/>
          <w:noProof/>
          <w:sz w:val="24"/>
        </w:rPr>
        <w:t>a</w:t>
      </w:r>
      <w:r w:rsidR="00C94F37">
        <w:rPr>
          <w:rFonts w:ascii="Times New Roman" w:hAnsi="Times New Roman" w:cs="Times New Roman"/>
          <w:noProof/>
          <w:sz w:val="24"/>
        </w:rPr>
        <w:t>n</w:t>
      </w:r>
      <w:r w:rsidRPr="00C94F37">
        <w:rPr>
          <w:rFonts w:ascii="Times New Roman" w:hAnsi="Times New Roman" w:cs="Times New Roman"/>
          <w:noProof/>
          <w:sz w:val="24"/>
        </w:rPr>
        <w:t xml:space="preserve"> SSP.</w:t>
      </w:r>
      <w:r w:rsidRPr="00B82407">
        <w:rPr>
          <w:rFonts w:ascii="Times New Roman" w:hAnsi="Times New Roman" w:cs="Times New Roman"/>
          <w:sz w:val="24"/>
        </w:rPr>
        <w:t xml:space="preserve"> It is accessible here on </w:t>
      </w:r>
      <w:r w:rsidRPr="00B82407">
        <w:rPr>
          <w:rFonts w:ascii="Times New Roman" w:hAnsi="Times New Roman" w:cs="Times New Roman"/>
          <w:sz w:val="24"/>
        </w:rPr>
        <w:lastRenderedPageBreak/>
        <w:t>an as is</w:t>
      </w:r>
      <w:r w:rsidR="00C94F37">
        <w:rPr>
          <w:rFonts w:ascii="Times New Roman" w:hAnsi="Times New Roman" w:cs="Times New Roman"/>
          <w:sz w:val="24"/>
        </w:rPr>
        <w:t xml:space="preserve"> the</w:t>
      </w:r>
      <w:r w:rsidRPr="00B82407">
        <w:rPr>
          <w:rFonts w:ascii="Times New Roman" w:hAnsi="Times New Roman" w:cs="Times New Roman"/>
          <w:sz w:val="24"/>
        </w:rPr>
        <w:t xml:space="preserve"> </w:t>
      </w:r>
      <w:r w:rsidRPr="00C94F37">
        <w:rPr>
          <w:rFonts w:ascii="Times New Roman" w:hAnsi="Times New Roman" w:cs="Times New Roman"/>
          <w:noProof/>
          <w:sz w:val="24"/>
        </w:rPr>
        <w:t>premise</w:t>
      </w:r>
      <w:r w:rsidR="00C94F37">
        <w:rPr>
          <w:rFonts w:ascii="Times New Roman" w:hAnsi="Times New Roman" w:cs="Times New Roman"/>
          <w:noProof/>
          <w:sz w:val="24"/>
        </w:rPr>
        <w:t>;</w:t>
      </w:r>
      <w:r w:rsidRPr="00C94F37">
        <w:rPr>
          <w:rFonts w:ascii="Times New Roman" w:hAnsi="Times New Roman" w:cs="Times New Roman"/>
          <w:noProof/>
          <w:sz w:val="24"/>
        </w:rPr>
        <w:t xml:space="preserve"> SANS</w:t>
      </w:r>
      <w:r w:rsidRPr="00B82407">
        <w:rPr>
          <w:rFonts w:ascii="Times New Roman" w:hAnsi="Times New Roman" w:cs="Times New Roman"/>
          <w:sz w:val="24"/>
        </w:rPr>
        <w:t xml:space="preserve"> assumes no liability for your utilization of the </w:t>
      </w:r>
      <w:r w:rsidR="00C94F37">
        <w:rPr>
          <w:rFonts w:ascii="Times New Roman" w:hAnsi="Times New Roman" w:cs="Times New Roman"/>
          <w:noProof/>
          <w:sz w:val="24"/>
        </w:rPr>
        <w:t>instrument</w:t>
      </w:r>
      <w:sdt>
        <w:sdtPr>
          <w:rPr>
            <w:rFonts w:ascii="Times New Roman" w:hAnsi="Times New Roman" w:cs="Times New Roman"/>
            <w:sz w:val="24"/>
          </w:rPr>
          <w:id w:val="-1532499585"/>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Rob124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(Robert Fischer, 2012)</w:t>
          </w:r>
          <w:r w:rsidR="00426336">
            <w:rPr>
              <w:rFonts w:ascii="Times New Roman" w:hAnsi="Times New Roman" w:cs="Times New Roman"/>
              <w:sz w:val="24"/>
            </w:rPr>
            <w:fldChar w:fldCharType="end"/>
          </w:r>
        </w:sdtContent>
      </w:sdt>
      <w:r w:rsidRPr="00B82407">
        <w:rPr>
          <w:rFonts w:ascii="Times New Roman" w:hAnsi="Times New Roman" w:cs="Times New Roman"/>
          <w:sz w:val="24"/>
        </w:rPr>
        <w:t>.</w:t>
      </w:r>
    </w:p>
    <w:p w:rsidR="00B82407" w:rsidRDefault="00B82407" w:rsidP="00B82407">
      <w:pPr>
        <w:spacing w:line="480" w:lineRule="auto"/>
        <w:jc w:val="center"/>
        <w:rPr>
          <w:rFonts w:ascii="Times New Roman" w:hAnsi="Times New Roman" w:cs="Times New Roman"/>
          <w:b/>
          <w:sz w:val="24"/>
        </w:rPr>
      </w:pPr>
      <w:r w:rsidRPr="00B82407">
        <w:rPr>
          <w:rFonts w:ascii="Times New Roman" w:hAnsi="Times New Roman" w:cs="Times New Roman"/>
          <w:b/>
          <w:sz w:val="24"/>
        </w:rPr>
        <w:t>Goals and Objectives</w:t>
      </w:r>
    </w:p>
    <w:p w:rsidR="002A28E9" w:rsidRDefault="002A28E9" w:rsidP="002A28E9">
      <w:pPr>
        <w:spacing w:line="480" w:lineRule="auto"/>
        <w:rPr>
          <w:rFonts w:ascii="Times New Roman" w:hAnsi="Times New Roman" w:cs="Times New Roman"/>
          <w:b/>
          <w:sz w:val="24"/>
        </w:rPr>
      </w:pPr>
      <w:r>
        <w:rPr>
          <w:rFonts w:ascii="Times New Roman" w:hAnsi="Times New Roman" w:cs="Times New Roman"/>
          <w:b/>
          <w:sz w:val="24"/>
        </w:rPr>
        <w:t>Business Goals and Objectives</w:t>
      </w:r>
    </w:p>
    <w:p w:rsidR="00B82407" w:rsidRDefault="00C94F37" w:rsidP="002A28E9">
      <w:pPr>
        <w:spacing w:line="480" w:lineRule="auto"/>
        <w:ind w:firstLine="720"/>
        <w:rPr>
          <w:rFonts w:ascii="Times New Roman" w:hAnsi="Times New Roman" w:cs="Times New Roman"/>
          <w:sz w:val="24"/>
        </w:rPr>
      </w:pPr>
      <w:r>
        <w:rPr>
          <w:rFonts w:ascii="Times New Roman" w:hAnsi="Times New Roman" w:cs="Times New Roman"/>
          <w:noProof/>
          <w:sz w:val="24"/>
        </w:rPr>
        <w:t>Operational requirement</w:t>
      </w:r>
      <w:r w:rsidRPr="00C94F37">
        <w:rPr>
          <w:rFonts w:ascii="Times New Roman" w:hAnsi="Times New Roman" w:cs="Times New Roman"/>
          <w:noProof/>
          <w:sz w:val="24"/>
        </w:rPr>
        <w:t>s</w:t>
      </w:r>
      <w:r w:rsidR="002A28E9" w:rsidRPr="00C94F37">
        <w:rPr>
          <w:rFonts w:ascii="Times New Roman" w:hAnsi="Times New Roman" w:cs="Times New Roman"/>
          <w:noProof/>
          <w:sz w:val="24"/>
        </w:rPr>
        <w:t xml:space="preserve"> security services</w:t>
      </w:r>
      <w:r w:rsidR="002A28E9" w:rsidRPr="002A28E9">
        <w:rPr>
          <w:rFonts w:ascii="Times New Roman" w:hAnsi="Times New Roman" w:cs="Times New Roman"/>
          <w:sz w:val="24"/>
        </w:rPr>
        <w:t xml:space="preserve"> no longer an exertion restricted to governments and </w:t>
      </w:r>
      <w:r>
        <w:rPr>
          <w:rFonts w:ascii="Times New Roman" w:hAnsi="Times New Roman" w:cs="Times New Roman"/>
          <w:noProof/>
          <w:sz w:val="24"/>
        </w:rPr>
        <w:t>lar</w:t>
      </w:r>
      <w:r w:rsidR="002A28E9" w:rsidRPr="00C94F37">
        <w:rPr>
          <w:rFonts w:ascii="Times New Roman" w:hAnsi="Times New Roman" w:cs="Times New Roman"/>
          <w:noProof/>
          <w:sz w:val="24"/>
        </w:rPr>
        <w:t>ge</w:t>
      </w:r>
      <w:r w:rsidR="002A28E9" w:rsidRPr="002A28E9">
        <w:rPr>
          <w:rFonts w:ascii="Times New Roman" w:hAnsi="Times New Roman" w:cs="Times New Roman"/>
          <w:sz w:val="24"/>
        </w:rPr>
        <w:t xml:space="preserve"> endeavors. People, people </w:t>
      </w:r>
      <w:r w:rsidR="002A28E9" w:rsidRPr="00C94F37">
        <w:rPr>
          <w:rFonts w:ascii="Times New Roman" w:hAnsi="Times New Roman" w:cs="Times New Roman"/>
          <w:noProof/>
          <w:sz w:val="24"/>
        </w:rPr>
        <w:t>group</w:t>
      </w:r>
      <w:r>
        <w:rPr>
          <w:rFonts w:ascii="Times New Roman" w:hAnsi="Times New Roman" w:cs="Times New Roman"/>
          <w:noProof/>
          <w:sz w:val="24"/>
        </w:rPr>
        <w:t>,</w:t>
      </w:r>
      <w:r w:rsidR="002A28E9" w:rsidRPr="002A28E9">
        <w:rPr>
          <w:rFonts w:ascii="Times New Roman" w:hAnsi="Times New Roman" w:cs="Times New Roman"/>
          <w:sz w:val="24"/>
        </w:rPr>
        <w:t xml:space="preserve"> and independent companies get administrations from private security associations for included or particular assurance needs. They may need to secure office premises, watch groups or secure </w:t>
      </w:r>
      <w:r>
        <w:rPr>
          <w:rFonts w:ascii="Times New Roman" w:hAnsi="Times New Roman" w:cs="Times New Roman"/>
          <w:noProof/>
          <w:sz w:val="24"/>
        </w:rPr>
        <w:t>necessary</w:t>
      </w:r>
      <w:r w:rsidR="002A28E9" w:rsidRPr="002A28E9">
        <w:rPr>
          <w:rFonts w:ascii="Times New Roman" w:hAnsi="Times New Roman" w:cs="Times New Roman"/>
          <w:sz w:val="24"/>
        </w:rPr>
        <w:t xml:space="preserve"> transport. Security organizations need to meet certain goals in various parts of this business to make due in an inexorably </w:t>
      </w:r>
      <w:r>
        <w:rPr>
          <w:rFonts w:ascii="Times New Roman" w:hAnsi="Times New Roman" w:cs="Times New Roman"/>
          <w:noProof/>
          <w:sz w:val="24"/>
        </w:rPr>
        <w:t>competit</w:t>
      </w:r>
      <w:r w:rsidR="002A28E9" w:rsidRPr="00C94F37">
        <w:rPr>
          <w:rFonts w:ascii="Times New Roman" w:hAnsi="Times New Roman" w:cs="Times New Roman"/>
          <w:noProof/>
          <w:sz w:val="24"/>
        </w:rPr>
        <w:t>ive</w:t>
      </w:r>
      <w:r w:rsidR="002A28E9" w:rsidRPr="002A28E9">
        <w:rPr>
          <w:rFonts w:ascii="Times New Roman" w:hAnsi="Times New Roman" w:cs="Times New Roman"/>
          <w:sz w:val="24"/>
        </w:rPr>
        <w:t xml:space="preserve"> industry</w:t>
      </w:r>
      <w:sdt>
        <w:sdtPr>
          <w:rPr>
            <w:rFonts w:ascii="Times New Roman" w:hAnsi="Times New Roman" w:cs="Times New Roman"/>
            <w:sz w:val="24"/>
          </w:rPr>
          <w:id w:val="1870789533"/>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Edw17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(Edward Halibozek, 2017)</w:t>
          </w:r>
          <w:r w:rsidR="00426336">
            <w:rPr>
              <w:rFonts w:ascii="Times New Roman" w:hAnsi="Times New Roman" w:cs="Times New Roman"/>
              <w:sz w:val="24"/>
            </w:rPr>
            <w:fldChar w:fldCharType="end"/>
          </w:r>
        </w:sdtContent>
      </w:sdt>
      <w:r w:rsidR="002A28E9" w:rsidRPr="002A28E9">
        <w:rPr>
          <w:rFonts w:ascii="Times New Roman" w:hAnsi="Times New Roman" w:cs="Times New Roman"/>
          <w:sz w:val="24"/>
        </w:rPr>
        <w:t>.</w:t>
      </w:r>
    </w:p>
    <w:p w:rsidR="002A28E9" w:rsidRDefault="002A28E9" w:rsidP="002A28E9">
      <w:pPr>
        <w:spacing w:line="480" w:lineRule="auto"/>
        <w:rPr>
          <w:rFonts w:ascii="Times New Roman" w:hAnsi="Times New Roman" w:cs="Times New Roman"/>
          <w:b/>
          <w:sz w:val="24"/>
        </w:rPr>
      </w:pPr>
      <w:r w:rsidRPr="002A28E9">
        <w:rPr>
          <w:rFonts w:ascii="Times New Roman" w:hAnsi="Times New Roman" w:cs="Times New Roman"/>
          <w:b/>
          <w:sz w:val="24"/>
        </w:rPr>
        <w:t>Project</w:t>
      </w:r>
      <w:r w:rsidR="00A9419D">
        <w:rPr>
          <w:rFonts w:ascii="Times New Roman" w:hAnsi="Times New Roman" w:cs="Times New Roman"/>
          <w:b/>
          <w:sz w:val="24"/>
        </w:rPr>
        <w:t>ed</w:t>
      </w:r>
      <w:r w:rsidRPr="002A28E9">
        <w:rPr>
          <w:rFonts w:ascii="Times New Roman" w:hAnsi="Times New Roman" w:cs="Times New Roman"/>
          <w:b/>
          <w:sz w:val="24"/>
        </w:rPr>
        <w:t xml:space="preserve"> Goal</w:t>
      </w:r>
      <w:r w:rsidR="00A9419D">
        <w:rPr>
          <w:rFonts w:ascii="Times New Roman" w:hAnsi="Times New Roman" w:cs="Times New Roman"/>
          <w:b/>
          <w:sz w:val="24"/>
        </w:rPr>
        <w:t>s</w:t>
      </w:r>
      <w:r w:rsidRPr="002A28E9">
        <w:rPr>
          <w:rFonts w:ascii="Times New Roman" w:hAnsi="Times New Roman" w:cs="Times New Roman"/>
          <w:b/>
          <w:sz w:val="24"/>
        </w:rPr>
        <w:t xml:space="preserve"> and Objectives</w:t>
      </w:r>
    </w:p>
    <w:p w:rsidR="002A28E9" w:rsidRDefault="002A28E9" w:rsidP="002A28E9">
      <w:pPr>
        <w:spacing w:line="480" w:lineRule="auto"/>
        <w:rPr>
          <w:rFonts w:ascii="Times New Roman" w:hAnsi="Times New Roman" w:cs="Times New Roman"/>
          <w:sz w:val="24"/>
        </w:rPr>
      </w:pPr>
      <w:r>
        <w:rPr>
          <w:rFonts w:ascii="Times New Roman" w:hAnsi="Times New Roman" w:cs="Times New Roman"/>
          <w:b/>
          <w:sz w:val="24"/>
        </w:rPr>
        <w:tab/>
      </w:r>
      <w:r w:rsidRPr="002A28E9">
        <w:rPr>
          <w:rFonts w:ascii="Times New Roman" w:hAnsi="Times New Roman" w:cs="Times New Roman"/>
          <w:sz w:val="24"/>
        </w:rPr>
        <w:t xml:space="preserve">Security project set </w:t>
      </w:r>
      <w:r w:rsidR="00C94F37">
        <w:rPr>
          <w:rFonts w:ascii="Times New Roman" w:hAnsi="Times New Roman" w:cs="Times New Roman"/>
          <w:noProof/>
          <w:sz w:val="24"/>
        </w:rPr>
        <w:t>goal</w:t>
      </w:r>
      <w:r w:rsidRPr="00C94F37">
        <w:rPr>
          <w:rFonts w:ascii="Times New Roman" w:hAnsi="Times New Roman" w:cs="Times New Roman"/>
          <w:noProof/>
          <w:sz w:val="24"/>
        </w:rPr>
        <w:t>s</w:t>
      </w:r>
      <w:r w:rsidRPr="002A28E9">
        <w:rPr>
          <w:rFonts w:ascii="Times New Roman" w:hAnsi="Times New Roman" w:cs="Times New Roman"/>
          <w:sz w:val="24"/>
        </w:rPr>
        <w:t xml:space="preserve"> and targets that will empower them to construct </w:t>
      </w:r>
      <w:r w:rsidRPr="00C94F37">
        <w:rPr>
          <w:rFonts w:ascii="Times New Roman" w:hAnsi="Times New Roman" w:cs="Times New Roman"/>
          <w:noProof/>
          <w:sz w:val="24"/>
        </w:rPr>
        <w:t xml:space="preserve">a </w:t>
      </w:r>
      <w:r w:rsidR="00C94F37">
        <w:rPr>
          <w:rFonts w:ascii="Times New Roman" w:hAnsi="Times New Roman" w:cs="Times New Roman"/>
          <w:noProof/>
          <w:sz w:val="24"/>
        </w:rPr>
        <w:t>profitable</w:t>
      </w:r>
      <w:r w:rsidRPr="002A28E9">
        <w:rPr>
          <w:rFonts w:ascii="Times New Roman" w:hAnsi="Times New Roman" w:cs="Times New Roman"/>
          <w:sz w:val="24"/>
        </w:rPr>
        <w:t xml:space="preserve"> </w:t>
      </w:r>
      <w:r w:rsidRPr="00C94F37">
        <w:rPr>
          <w:rFonts w:ascii="Times New Roman" w:hAnsi="Times New Roman" w:cs="Times New Roman"/>
          <w:noProof/>
          <w:sz w:val="24"/>
        </w:rPr>
        <w:t>long</w:t>
      </w:r>
      <w:r w:rsidR="00C94F37">
        <w:rPr>
          <w:rFonts w:ascii="Times New Roman" w:hAnsi="Times New Roman" w:cs="Times New Roman"/>
          <w:noProof/>
          <w:sz w:val="24"/>
        </w:rPr>
        <w:t>-</w:t>
      </w:r>
      <w:r w:rsidRPr="00C94F37">
        <w:rPr>
          <w:rFonts w:ascii="Times New Roman" w:hAnsi="Times New Roman" w:cs="Times New Roman"/>
          <w:noProof/>
          <w:sz w:val="24"/>
        </w:rPr>
        <w:t>haul</w:t>
      </w:r>
      <w:r w:rsidRPr="002A28E9">
        <w:rPr>
          <w:rFonts w:ascii="Times New Roman" w:hAnsi="Times New Roman" w:cs="Times New Roman"/>
          <w:sz w:val="24"/>
        </w:rPr>
        <w:t xml:space="preserve"> business. To accomplish that, they should draw in clients and manufacture associations with them. They additionally should enlist and hold representatives who are fit for conveying a quality administration. To keep up productive income streams, they should create </w:t>
      </w:r>
      <w:r w:rsidR="00C94F37">
        <w:rPr>
          <w:rFonts w:ascii="Times New Roman" w:hAnsi="Times New Roman" w:cs="Times New Roman"/>
          <w:noProof/>
          <w:sz w:val="24"/>
        </w:rPr>
        <w:t>policie</w:t>
      </w:r>
      <w:r w:rsidRPr="00C94F37">
        <w:rPr>
          <w:rFonts w:ascii="Times New Roman" w:hAnsi="Times New Roman" w:cs="Times New Roman"/>
          <w:noProof/>
          <w:sz w:val="24"/>
        </w:rPr>
        <w:t>s</w:t>
      </w:r>
      <w:r w:rsidRPr="002A28E9">
        <w:rPr>
          <w:rFonts w:ascii="Times New Roman" w:hAnsi="Times New Roman" w:cs="Times New Roman"/>
          <w:sz w:val="24"/>
        </w:rPr>
        <w:t xml:space="preserve"> that are basic to their clients. </w:t>
      </w:r>
      <w:r w:rsidR="006D1A29" w:rsidRPr="002A28E9">
        <w:rPr>
          <w:rFonts w:ascii="Times New Roman" w:hAnsi="Times New Roman" w:cs="Times New Roman"/>
          <w:sz w:val="24"/>
        </w:rPr>
        <w:t>Although</w:t>
      </w:r>
      <w:r w:rsidRPr="002A28E9">
        <w:rPr>
          <w:rFonts w:ascii="Times New Roman" w:hAnsi="Times New Roman" w:cs="Times New Roman"/>
          <w:sz w:val="24"/>
        </w:rPr>
        <w:t xml:space="preserve"> the security business covers </w:t>
      </w:r>
      <w:r w:rsidRPr="00C94F37">
        <w:rPr>
          <w:rFonts w:ascii="Times New Roman" w:hAnsi="Times New Roman" w:cs="Times New Roman"/>
          <w:noProof/>
          <w:sz w:val="24"/>
        </w:rPr>
        <w:t>a</w:t>
      </w:r>
      <w:r w:rsidR="00C94F37">
        <w:rPr>
          <w:rFonts w:ascii="Times New Roman" w:hAnsi="Times New Roman" w:cs="Times New Roman"/>
          <w:noProof/>
          <w:sz w:val="24"/>
        </w:rPr>
        <w:t xml:space="preserve"> comprehe</w:t>
      </w:r>
      <w:r w:rsidRPr="00C94F37">
        <w:rPr>
          <w:rFonts w:ascii="Times New Roman" w:hAnsi="Times New Roman" w:cs="Times New Roman"/>
          <w:noProof/>
          <w:sz w:val="24"/>
        </w:rPr>
        <w:t>nsive</w:t>
      </w:r>
      <w:r w:rsidRPr="002A28E9">
        <w:rPr>
          <w:rFonts w:ascii="Times New Roman" w:hAnsi="Times New Roman" w:cs="Times New Roman"/>
          <w:sz w:val="24"/>
        </w:rPr>
        <w:t xml:space="preserve"> range of exercises from individual and physical security to data security, the objectives and goals </w:t>
      </w:r>
      <w:r w:rsidRPr="00C94F37">
        <w:rPr>
          <w:rFonts w:ascii="Times New Roman" w:hAnsi="Times New Roman" w:cs="Times New Roman"/>
          <w:noProof/>
          <w:sz w:val="24"/>
        </w:rPr>
        <w:t xml:space="preserve">for </w:t>
      </w:r>
      <w:r w:rsidR="00C94F37">
        <w:rPr>
          <w:rFonts w:ascii="Times New Roman" w:hAnsi="Times New Roman" w:cs="Times New Roman"/>
          <w:noProof/>
          <w:sz w:val="24"/>
        </w:rPr>
        <w:t>the safe</w:t>
      </w:r>
      <w:r w:rsidRPr="00C94F37">
        <w:rPr>
          <w:rFonts w:ascii="Times New Roman" w:hAnsi="Times New Roman" w:cs="Times New Roman"/>
          <w:noProof/>
          <w:sz w:val="24"/>
        </w:rPr>
        <w:t>ty</w:t>
      </w:r>
      <w:r w:rsidRPr="002A28E9">
        <w:rPr>
          <w:rFonts w:ascii="Times New Roman" w:hAnsi="Times New Roman" w:cs="Times New Roman"/>
          <w:sz w:val="24"/>
        </w:rPr>
        <w:t xml:space="preserve"> associations are steady over all areas</w:t>
      </w:r>
      <w:sdt>
        <w:sdtPr>
          <w:rPr>
            <w:rFonts w:ascii="Times New Roman" w:hAnsi="Times New Roman" w:cs="Times New Roman"/>
            <w:sz w:val="24"/>
          </w:rPr>
          <w:id w:val="-198236923"/>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Joh93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(Fay, 1993)</w:t>
          </w:r>
          <w:r w:rsidR="00426336">
            <w:rPr>
              <w:rFonts w:ascii="Times New Roman" w:hAnsi="Times New Roman" w:cs="Times New Roman"/>
              <w:sz w:val="24"/>
            </w:rPr>
            <w:fldChar w:fldCharType="end"/>
          </w:r>
        </w:sdtContent>
      </w:sdt>
      <w:r w:rsidRPr="002A28E9">
        <w:rPr>
          <w:rFonts w:ascii="Times New Roman" w:hAnsi="Times New Roman" w:cs="Times New Roman"/>
          <w:sz w:val="24"/>
        </w:rPr>
        <w:t>.</w:t>
      </w:r>
    </w:p>
    <w:p w:rsidR="00426336" w:rsidRDefault="00426336" w:rsidP="002A28E9">
      <w:pPr>
        <w:spacing w:line="480" w:lineRule="auto"/>
        <w:jc w:val="center"/>
        <w:rPr>
          <w:rFonts w:ascii="Times New Roman" w:hAnsi="Times New Roman" w:cs="Times New Roman"/>
          <w:b/>
          <w:sz w:val="24"/>
        </w:rPr>
      </w:pPr>
    </w:p>
    <w:p w:rsidR="002A28E9" w:rsidRDefault="002A28E9" w:rsidP="00426336">
      <w:pPr>
        <w:spacing w:line="480" w:lineRule="auto"/>
        <w:jc w:val="center"/>
        <w:rPr>
          <w:rFonts w:ascii="Times New Roman" w:hAnsi="Times New Roman" w:cs="Times New Roman"/>
          <w:b/>
          <w:sz w:val="24"/>
        </w:rPr>
      </w:pPr>
      <w:r w:rsidRPr="002A28E9">
        <w:rPr>
          <w:rFonts w:ascii="Times New Roman" w:hAnsi="Times New Roman" w:cs="Times New Roman"/>
          <w:b/>
          <w:sz w:val="24"/>
        </w:rPr>
        <w:t>Scope</w:t>
      </w:r>
    </w:p>
    <w:p w:rsidR="002A28E9" w:rsidRDefault="002A28E9" w:rsidP="002A28E9">
      <w:pPr>
        <w:spacing w:line="480" w:lineRule="auto"/>
        <w:rPr>
          <w:rFonts w:ascii="Times New Roman" w:hAnsi="Times New Roman" w:cs="Times New Roman"/>
          <w:b/>
          <w:sz w:val="24"/>
        </w:rPr>
      </w:pPr>
      <w:r w:rsidRPr="002A28E9">
        <w:rPr>
          <w:rFonts w:ascii="Times New Roman" w:hAnsi="Times New Roman" w:cs="Times New Roman"/>
          <w:b/>
          <w:sz w:val="24"/>
        </w:rPr>
        <w:t>Definition</w:t>
      </w:r>
    </w:p>
    <w:p w:rsidR="002A28E9" w:rsidRDefault="002A28E9" w:rsidP="002A28E9">
      <w:pPr>
        <w:spacing w:line="480" w:lineRule="auto"/>
        <w:rPr>
          <w:rFonts w:ascii="Times New Roman" w:hAnsi="Times New Roman" w:cs="Times New Roman"/>
          <w:sz w:val="24"/>
        </w:rPr>
      </w:pPr>
      <w:r>
        <w:rPr>
          <w:rFonts w:ascii="Times New Roman" w:hAnsi="Times New Roman" w:cs="Times New Roman"/>
          <w:b/>
          <w:sz w:val="24"/>
        </w:rPr>
        <w:lastRenderedPageBreak/>
        <w:tab/>
      </w:r>
      <w:r w:rsidRPr="002A28E9">
        <w:rPr>
          <w:rFonts w:ascii="Times New Roman" w:hAnsi="Times New Roman" w:cs="Times New Roman"/>
          <w:sz w:val="24"/>
        </w:rPr>
        <w:t>The Security Management Plan applies to all staff and divisions in</w:t>
      </w:r>
      <w:r w:rsidR="00C94F37">
        <w:rPr>
          <w:rFonts w:ascii="Times New Roman" w:hAnsi="Times New Roman" w:cs="Times New Roman"/>
          <w:sz w:val="24"/>
        </w:rPr>
        <w:t xml:space="preserve"> the</w:t>
      </w:r>
      <w:r w:rsidRPr="002A28E9">
        <w:rPr>
          <w:rFonts w:ascii="Times New Roman" w:hAnsi="Times New Roman" w:cs="Times New Roman"/>
          <w:sz w:val="24"/>
        </w:rPr>
        <w:t xml:space="preserve"> </w:t>
      </w:r>
      <w:r w:rsidRPr="00C94F37">
        <w:rPr>
          <w:rFonts w:ascii="Times New Roman" w:hAnsi="Times New Roman" w:cs="Times New Roman"/>
          <w:noProof/>
          <w:sz w:val="24"/>
        </w:rPr>
        <w:t>organization</w:t>
      </w:r>
      <w:r w:rsidRPr="002A28E9">
        <w:rPr>
          <w:rFonts w:ascii="Times New Roman" w:hAnsi="Times New Roman" w:cs="Times New Roman"/>
          <w:sz w:val="24"/>
        </w:rPr>
        <w:t xml:space="preserve">. </w:t>
      </w:r>
      <w:r w:rsidR="00C94F37">
        <w:rPr>
          <w:rFonts w:ascii="Times New Roman" w:hAnsi="Times New Roman" w:cs="Times New Roman"/>
          <w:noProof/>
          <w:sz w:val="24"/>
        </w:rPr>
        <w:t>Individuals give security scope</w:t>
      </w:r>
      <w:r w:rsidRPr="002A28E9">
        <w:rPr>
          <w:rFonts w:ascii="Times New Roman" w:hAnsi="Times New Roman" w:cs="Times New Roman"/>
          <w:sz w:val="24"/>
        </w:rPr>
        <w:t xml:space="preserve"> from the Security office based at Memorial Hospital at Easton and Dorchester </w:t>
      </w:r>
      <w:r>
        <w:rPr>
          <w:rFonts w:ascii="Times New Roman" w:hAnsi="Times New Roman" w:cs="Times New Roman"/>
          <w:sz w:val="24"/>
        </w:rPr>
        <w:t xml:space="preserve">General Hospital in Cambridge </w:t>
      </w:r>
      <w:r w:rsidRPr="00C94F37">
        <w:rPr>
          <w:rFonts w:ascii="Times New Roman" w:hAnsi="Times New Roman" w:cs="Times New Roman"/>
          <w:noProof/>
          <w:sz w:val="24"/>
        </w:rPr>
        <w:t>twenty</w:t>
      </w:r>
      <w:r w:rsidR="00C94F37" w:rsidRPr="00C94F37">
        <w:rPr>
          <w:rFonts w:ascii="Times New Roman" w:hAnsi="Times New Roman" w:cs="Times New Roman"/>
          <w:noProof/>
          <w:sz w:val="24"/>
        </w:rPr>
        <w:t>-</w:t>
      </w:r>
      <w:r w:rsidRPr="00C94F37">
        <w:rPr>
          <w:rFonts w:ascii="Times New Roman" w:hAnsi="Times New Roman" w:cs="Times New Roman"/>
          <w:noProof/>
          <w:sz w:val="24"/>
        </w:rPr>
        <w:t>four hours</w:t>
      </w:r>
      <w:r>
        <w:rPr>
          <w:rFonts w:ascii="Times New Roman" w:hAnsi="Times New Roman" w:cs="Times New Roman"/>
          <w:sz w:val="24"/>
        </w:rPr>
        <w:t xml:space="preserve"> a day seven</w:t>
      </w:r>
      <w:r w:rsidR="004D4B7C">
        <w:rPr>
          <w:rFonts w:ascii="Times New Roman" w:hAnsi="Times New Roman" w:cs="Times New Roman"/>
          <w:sz w:val="24"/>
        </w:rPr>
        <w:t xml:space="preserve"> days</w:t>
      </w:r>
      <w:r w:rsidR="00C94F37">
        <w:rPr>
          <w:rFonts w:ascii="Times New Roman" w:hAnsi="Times New Roman" w:cs="Times New Roman"/>
          <w:sz w:val="24"/>
        </w:rPr>
        <w:t>. They</w:t>
      </w:r>
      <w:r w:rsidRPr="00C94F37">
        <w:rPr>
          <w:rFonts w:ascii="Times New Roman" w:hAnsi="Times New Roman" w:cs="Times New Roman"/>
          <w:noProof/>
          <w:sz w:val="24"/>
        </w:rPr>
        <w:t xml:space="preserve"> fit</w:t>
      </w:r>
      <w:r w:rsidRPr="002A28E9">
        <w:rPr>
          <w:rFonts w:ascii="Times New Roman" w:hAnsi="Times New Roman" w:cs="Times New Roman"/>
          <w:sz w:val="24"/>
        </w:rPr>
        <w:t xml:space="preserve"> the bill to perform obligations usually embraced by security, with the communicated stipulation that they will be unarmed and won't take part in a police activity. In the </w:t>
      </w:r>
      <w:r w:rsidR="006D1A29" w:rsidRPr="002A28E9">
        <w:rPr>
          <w:rFonts w:ascii="Times New Roman" w:hAnsi="Times New Roman" w:cs="Times New Roman"/>
          <w:sz w:val="24"/>
        </w:rPr>
        <w:t>occasion,</w:t>
      </w:r>
      <w:r w:rsidRPr="002A28E9">
        <w:rPr>
          <w:rFonts w:ascii="Times New Roman" w:hAnsi="Times New Roman" w:cs="Times New Roman"/>
          <w:sz w:val="24"/>
        </w:rPr>
        <w:t xml:space="preserve"> such police </w:t>
      </w:r>
      <w:r w:rsidRPr="00C94F37">
        <w:rPr>
          <w:rFonts w:ascii="Times New Roman" w:hAnsi="Times New Roman" w:cs="Times New Roman"/>
          <w:noProof/>
          <w:sz w:val="24"/>
        </w:rPr>
        <w:t>acti</w:t>
      </w:r>
      <w:r w:rsidR="00C94F37">
        <w:rPr>
          <w:rFonts w:ascii="Times New Roman" w:hAnsi="Times New Roman" w:cs="Times New Roman"/>
          <w:noProof/>
          <w:sz w:val="24"/>
        </w:rPr>
        <w:t>on</w:t>
      </w:r>
      <w:r w:rsidRPr="002A28E9">
        <w:rPr>
          <w:rFonts w:ascii="Times New Roman" w:hAnsi="Times New Roman" w:cs="Times New Roman"/>
          <w:sz w:val="24"/>
        </w:rPr>
        <w:t xml:space="preserve"> is required, help will </w:t>
      </w:r>
      <w:r w:rsidRPr="00C94F37">
        <w:rPr>
          <w:rFonts w:ascii="Times New Roman" w:hAnsi="Times New Roman" w:cs="Times New Roman"/>
          <w:noProof/>
          <w:sz w:val="24"/>
        </w:rPr>
        <w:t>look</w:t>
      </w:r>
      <w:r w:rsidRPr="002A28E9">
        <w:rPr>
          <w:rFonts w:ascii="Times New Roman" w:hAnsi="Times New Roman" w:cs="Times New Roman"/>
          <w:sz w:val="24"/>
        </w:rPr>
        <w:t xml:space="preserve"> for from neighborhood law implementation organizations.</w:t>
      </w:r>
    </w:p>
    <w:p w:rsidR="004D4B7C" w:rsidRDefault="004D4B7C" w:rsidP="002A28E9">
      <w:pPr>
        <w:spacing w:line="480" w:lineRule="auto"/>
        <w:rPr>
          <w:rFonts w:ascii="Times New Roman" w:hAnsi="Times New Roman" w:cs="Times New Roman"/>
          <w:b/>
          <w:sz w:val="24"/>
        </w:rPr>
      </w:pPr>
      <w:r w:rsidRPr="004D4B7C">
        <w:rPr>
          <w:rFonts w:ascii="Times New Roman" w:hAnsi="Times New Roman" w:cs="Times New Roman"/>
          <w:b/>
          <w:sz w:val="24"/>
        </w:rPr>
        <w:t>Item beyond Scope</w:t>
      </w:r>
    </w:p>
    <w:p w:rsidR="004D4B7C" w:rsidRDefault="004D4B7C" w:rsidP="004D4B7C">
      <w:pPr>
        <w:spacing w:line="480" w:lineRule="auto"/>
        <w:rPr>
          <w:rFonts w:ascii="Times New Roman" w:hAnsi="Times New Roman" w:cs="Times New Roman"/>
          <w:sz w:val="24"/>
        </w:rPr>
      </w:pPr>
      <w:r>
        <w:rPr>
          <w:rFonts w:ascii="Times New Roman" w:hAnsi="Times New Roman" w:cs="Times New Roman"/>
          <w:b/>
          <w:sz w:val="24"/>
        </w:rPr>
        <w:tab/>
      </w:r>
      <w:r w:rsidRPr="004D4B7C">
        <w:rPr>
          <w:rFonts w:ascii="Times New Roman" w:hAnsi="Times New Roman" w:cs="Times New Roman"/>
          <w:sz w:val="24"/>
        </w:rPr>
        <w:t xml:space="preserve">Development of a Platform </w:t>
      </w:r>
      <w:r w:rsidR="00C94F37">
        <w:rPr>
          <w:rFonts w:ascii="Times New Roman" w:hAnsi="Times New Roman" w:cs="Times New Roman"/>
          <w:noProof/>
          <w:sz w:val="24"/>
        </w:rPr>
        <w:t>free</w:t>
      </w:r>
      <w:r w:rsidRPr="004D4B7C">
        <w:rPr>
          <w:rFonts w:ascii="Times New Roman" w:hAnsi="Times New Roman" w:cs="Times New Roman"/>
          <w:sz w:val="24"/>
        </w:rPr>
        <w:t xml:space="preserve"> programming i.e. the product TourPicx-Mobile programming ought to deal with any cell phone gadget. There is no necessity for notice of the venture for</w:t>
      </w:r>
      <w:r w:rsidR="00C94F37">
        <w:rPr>
          <w:rFonts w:ascii="Times New Roman" w:hAnsi="Times New Roman" w:cs="Times New Roman"/>
          <w:sz w:val="24"/>
        </w:rPr>
        <w:t xml:space="preserve"> a</w:t>
      </w:r>
      <w:r w:rsidRPr="004D4B7C">
        <w:rPr>
          <w:rFonts w:ascii="Times New Roman" w:hAnsi="Times New Roman" w:cs="Times New Roman"/>
          <w:sz w:val="24"/>
        </w:rPr>
        <w:t xml:space="preserve"> </w:t>
      </w:r>
      <w:r w:rsidRPr="00C94F37">
        <w:rPr>
          <w:rFonts w:ascii="Times New Roman" w:hAnsi="Times New Roman" w:cs="Times New Roman"/>
          <w:noProof/>
          <w:sz w:val="24"/>
        </w:rPr>
        <w:t>business</w:t>
      </w:r>
      <w:r w:rsidRPr="004D4B7C">
        <w:rPr>
          <w:rFonts w:ascii="Times New Roman" w:hAnsi="Times New Roman" w:cs="Times New Roman"/>
          <w:sz w:val="24"/>
        </w:rPr>
        <w:t xml:space="preserve"> </w:t>
      </w:r>
      <w:r w:rsidRPr="00C94F37">
        <w:rPr>
          <w:rFonts w:ascii="Times New Roman" w:hAnsi="Times New Roman" w:cs="Times New Roman"/>
          <w:noProof/>
          <w:sz w:val="24"/>
        </w:rPr>
        <w:t>reason</w:t>
      </w:r>
      <w:r w:rsidRPr="004D4B7C">
        <w:rPr>
          <w:rFonts w:ascii="Times New Roman" w:hAnsi="Times New Roman" w:cs="Times New Roman"/>
          <w:sz w:val="24"/>
        </w:rPr>
        <w:t xml:space="preserve"> since we are not offering our product. There will be no requirement for any desktop equipment redesign or swap for clients to make utilization of our product the length of their gadget meets all prerequisites expressed. Security of information other than those related with TourPicx-</w:t>
      </w:r>
      <w:r>
        <w:rPr>
          <w:rFonts w:ascii="Times New Roman" w:hAnsi="Times New Roman" w:cs="Times New Roman"/>
          <w:sz w:val="24"/>
        </w:rPr>
        <w:t xml:space="preserve">Mobile on the </w:t>
      </w:r>
      <w:r w:rsidRPr="00C94F37">
        <w:rPr>
          <w:rFonts w:ascii="Times New Roman" w:hAnsi="Times New Roman" w:cs="Times New Roman"/>
          <w:noProof/>
          <w:sz w:val="24"/>
        </w:rPr>
        <w:t>c</w:t>
      </w:r>
      <w:r w:rsidR="00C94F37">
        <w:rPr>
          <w:rFonts w:ascii="Times New Roman" w:hAnsi="Times New Roman" w:cs="Times New Roman"/>
          <w:noProof/>
          <w:sz w:val="24"/>
        </w:rPr>
        <w:t>ustomer</w:t>
      </w:r>
      <w:r>
        <w:rPr>
          <w:rFonts w:ascii="Times New Roman" w:hAnsi="Times New Roman" w:cs="Times New Roman"/>
          <w:sz w:val="24"/>
        </w:rPr>
        <w:t>'s phone</w:t>
      </w:r>
      <w:sdt>
        <w:sdtPr>
          <w:rPr>
            <w:rFonts w:ascii="Times New Roman" w:hAnsi="Times New Roman" w:cs="Times New Roman"/>
            <w:sz w:val="24"/>
          </w:rPr>
          <w:id w:val="-930427010"/>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Mic111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(Michael E. Whitman, 2011)</w:t>
          </w:r>
          <w:r w:rsidR="00426336">
            <w:rPr>
              <w:rFonts w:ascii="Times New Roman" w:hAnsi="Times New Roman" w:cs="Times New Roman"/>
              <w:sz w:val="24"/>
            </w:rPr>
            <w:fldChar w:fldCharType="end"/>
          </w:r>
        </w:sdtContent>
      </w:sdt>
      <w:r w:rsidRPr="004D4B7C">
        <w:rPr>
          <w:rFonts w:ascii="Times New Roman" w:hAnsi="Times New Roman" w:cs="Times New Roman"/>
          <w:sz w:val="24"/>
        </w:rPr>
        <w:t>.</w:t>
      </w:r>
    </w:p>
    <w:p w:rsidR="004D4B7C" w:rsidRDefault="004D4B7C" w:rsidP="004D4B7C">
      <w:pPr>
        <w:spacing w:line="480" w:lineRule="auto"/>
        <w:jc w:val="center"/>
        <w:rPr>
          <w:rFonts w:ascii="Times New Roman" w:hAnsi="Times New Roman" w:cs="Times New Roman"/>
          <w:b/>
          <w:sz w:val="24"/>
        </w:rPr>
      </w:pPr>
      <w:r w:rsidRPr="004D4B7C">
        <w:rPr>
          <w:rFonts w:ascii="Times New Roman" w:hAnsi="Times New Roman" w:cs="Times New Roman"/>
          <w:b/>
          <w:sz w:val="24"/>
        </w:rPr>
        <w:t>Projected Expenses</w:t>
      </w:r>
    </w:p>
    <w:p w:rsidR="004D4B7C" w:rsidRDefault="004D4B7C" w:rsidP="004D4B7C">
      <w:pPr>
        <w:spacing w:line="480" w:lineRule="auto"/>
        <w:rPr>
          <w:rFonts w:ascii="Times New Roman" w:hAnsi="Times New Roman" w:cs="Times New Roman"/>
          <w:b/>
          <w:sz w:val="24"/>
        </w:rPr>
      </w:pPr>
      <w:r w:rsidRPr="004D4B7C">
        <w:rPr>
          <w:rFonts w:ascii="Times New Roman" w:hAnsi="Times New Roman" w:cs="Times New Roman"/>
          <w:b/>
          <w:sz w:val="24"/>
        </w:rPr>
        <w:t>System Development Life Cycle</w:t>
      </w:r>
    </w:p>
    <w:p w:rsidR="004D4B7C" w:rsidRDefault="004D4B7C" w:rsidP="004D4B7C">
      <w:pPr>
        <w:spacing w:line="480" w:lineRule="auto"/>
        <w:rPr>
          <w:rFonts w:ascii="Times New Roman" w:hAnsi="Times New Roman" w:cs="Times New Roman"/>
          <w:sz w:val="24"/>
        </w:rPr>
      </w:pPr>
      <w:r>
        <w:rPr>
          <w:rFonts w:ascii="Times New Roman" w:hAnsi="Times New Roman" w:cs="Times New Roman"/>
          <w:b/>
          <w:sz w:val="24"/>
        </w:rPr>
        <w:tab/>
      </w:r>
      <w:r w:rsidRPr="004D4B7C">
        <w:rPr>
          <w:rFonts w:ascii="Times New Roman" w:hAnsi="Times New Roman" w:cs="Times New Roman"/>
          <w:sz w:val="24"/>
        </w:rPr>
        <w:t>Like whatever other IT process, security can take after a lifecycle model. The model introduced here takes after the essential strides of IDENTIFY – ASSESS – PROTECT – Screen. This lifecycle gives a decent establ</w:t>
      </w:r>
      <w:r w:rsidR="006D1A29">
        <w:rPr>
          <w:rFonts w:ascii="Times New Roman" w:hAnsi="Times New Roman" w:cs="Times New Roman"/>
          <w:sz w:val="24"/>
        </w:rPr>
        <w:t xml:space="preserve">ishment to any security program. </w:t>
      </w:r>
      <w:r w:rsidRPr="004D4B7C">
        <w:rPr>
          <w:rFonts w:ascii="Times New Roman" w:hAnsi="Times New Roman" w:cs="Times New Roman"/>
          <w:sz w:val="24"/>
        </w:rPr>
        <w:t>Utilizing this lifecycle display furnishes you with a manual for</w:t>
      </w:r>
      <w:r w:rsidR="00C94F37">
        <w:rPr>
          <w:rFonts w:ascii="Times New Roman" w:hAnsi="Times New Roman" w:cs="Times New Roman"/>
          <w:sz w:val="24"/>
        </w:rPr>
        <w:t xml:space="preserve"> a</w:t>
      </w:r>
      <w:r w:rsidRPr="004D4B7C">
        <w:rPr>
          <w:rFonts w:ascii="Times New Roman" w:hAnsi="Times New Roman" w:cs="Times New Roman"/>
          <w:sz w:val="24"/>
        </w:rPr>
        <w:t xml:space="preserve"> </w:t>
      </w:r>
      <w:r w:rsidRPr="00C94F37">
        <w:rPr>
          <w:rFonts w:ascii="Times New Roman" w:hAnsi="Times New Roman" w:cs="Times New Roman"/>
          <w:noProof/>
          <w:sz w:val="24"/>
        </w:rPr>
        <w:t>guarantee</w:t>
      </w:r>
      <w:r w:rsidRPr="004D4B7C">
        <w:rPr>
          <w:rFonts w:ascii="Times New Roman" w:hAnsi="Times New Roman" w:cs="Times New Roman"/>
          <w:sz w:val="24"/>
        </w:rPr>
        <w:t xml:space="preserve"> that security </w:t>
      </w:r>
      <w:r w:rsidRPr="00C94F37">
        <w:rPr>
          <w:rFonts w:ascii="Times New Roman" w:hAnsi="Times New Roman" w:cs="Times New Roman"/>
          <w:noProof/>
          <w:sz w:val="24"/>
        </w:rPr>
        <w:t>consistently moved</w:t>
      </w:r>
      <w:r w:rsidRPr="004D4B7C">
        <w:rPr>
          <w:rFonts w:ascii="Times New Roman" w:hAnsi="Times New Roman" w:cs="Times New Roman"/>
          <w:sz w:val="24"/>
        </w:rPr>
        <w:t xml:space="preserve"> forward. A security program is not a static appraisal or a completed item. Or maybe it requires consistent consideration and </w:t>
      </w:r>
      <w:r w:rsidR="00C94F37">
        <w:rPr>
          <w:rFonts w:ascii="Times New Roman" w:hAnsi="Times New Roman" w:cs="Times New Roman"/>
          <w:noProof/>
          <w:sz w:val="24"/>
        </w:rPr>
        <w:t>continuous</w:t>
      </w:r>
      <w:r w:rsidRPr="004D4B7C">
        <w:rPr>
          <w:rFonts w:ascii="Times New Roman" w:hAnsi="Times New Roman" w:cs="Times New Roman"/>
          <w:sz w:val="24"/>
        </w:rPr>
        <w:t xml:space="preserve"> change. </w:t>
      </w:r>
      <w:r w:rsidR="006D1A29" w:rsidRPr="004D4B7C">
        <w:rPr>
          <w:rFonts w:ascii="Times New Roman" w:hAnsi="Times New Roman" w:cs="Times New Roman"/>
          <w:sz w:val="24"/>
        </w:rPr>
        <w:t>Likewise,</w:t>
      </w:r>
      <w:r w:rsidRPr="004D4B7C">
        <w:rPr>
          <w:rFonts w:ascii="Times New Roman" w:hAnsi="Times New Roman" w:cs="Times New Roman"/>
          <w:sz w:val="24"/>
        </w:rPr>
        <w:t xml:space="preserve"> with some other part of a security program, executing the security lifecycle requir</w:t>
      </w:r>
      <w:r w:rsidR="00C94F37" w:rsidRPr="00C94F37">
        <w:rPr>
          <w:rFonts w:ascii="Times New Roman" w:hAnsi="Times New Roman" w:cs="Times New Roman"/>
          <w:noProof/>
          <w:sz w:val="24"/>
        </w:rPr>
        <w:t>es that strategy and guidelines</w:t>
      </w:r>
      <w:r w:rsidRPr="00C94F37">
        <w:rPr>
          <w:rFonts w:ascii="Times New Roman" w:hAnsi="Times New Roman" w:cs="Times New Roman"/>
          <w:noProof/>
          <w:sz w:val="24"/>
        </w:rPr>
        <w:t xml:space="preserve"> </w:t>
      </w:r>
      <w:r w:rsidR="00C94F37">
        <w:rPr>
          <w:rFonts w:ascii="Times New Roman" w:hAnsi="Times New Roman" w:cs="Times New Roman"/>
          <w:noProof/>
          <w:sz w:val="24"/>
        </w:rPr>
        <w:t>implemen</w:t>
      </w:r>
      <w:r w:rsidRPr="00C94F37">
        <w:rPr>
          <w:rFonts w:ascii="Times New Roman" w:hAnsi="Times New Roman" w:cs="Times New Roman"/>
          <w:noProof/>
          <w:sz w:val="24"/>
        </w:rPr>
        <w:t>ted</w:t>
      </w:r>
      <w:r w:rsidRPr="004D4B7C">
        <w:rPr>
          <w:rFonts w:ascii="Times New Roman" w:hAnsi="Times New Roman" w:cs="Times New Roman"/>
          <w:sz w:val="24"/>
        </w:rPr>
        <w:t xml:space="preserve"> first. Security </w:t>
      </w:r>
      <w:r w:rsidRPr="004D4B7C">
        <w:rPr>
          <w:rFonts w:ascii="Times New Roman" w:hAnsi="Times New Roman" w:cs="Times New Roman"/>
          <w:sz w:val="24"/>
        </w:rPr>
        <w:lastRenderedPageBreak/>
        <w:t xml:space="preserve">arrangement </w:t>
      </w:r>
      <w:r w:rsidR="00C94F37">
        <w:rPr>
          <w:rFonts w:ascii="Times New Roman" w:hAnsi="Times New Roman" w:cs="Times New Roman"/>
          <w:noProof/>
          <w:sz w:val="24"/>
        </w:rPr>
        <w:t>F</w:t>
      </w:r>
      <w:r w:rsidRPr="00C94F37">
        <w:rPr>
          <w:rFonts w:ascii="Times New Roman" w:hAnsi="Times New Roman" w:cs="Times New Roman"/>
          <w:noProof/>
          <w:sz w:val="24"/>
        </w:rPr>
        <w:t>urthermore</w:t>
      </w:r>
      <w:r w:rsidRPr="004D4B7C">
        <w:rPr>
          <w:rFonts w:ascii="Times New Roman" w:hAnsi="Times New Roman" w:cs="Times New Roman"/>
          <w:sz w:val="24"/>
        </w:rPr>
        <w:t xml:space="preserve">, guidelines are the establishment to any segment of a security arrange. These </w:t>
      </w:r>
      <w:r w:rsidRPr="00C94F37">
        <w:rPr>
          <w:rFonts w:ascii="Times New Roman" w:hAnsi="Times New Roman" w:cs="Times New Roman"/>
          <w:noProof/>
          <w:sz w:val="24"/>
        </w:rPr>
        <w:t xml:space="preserve">are </w:t>
      </w:r>
      <w:r w:rsidR="00C94F37" w:rsidRPr="00C94F37">
        <w:rPr>
          <w:rFonts w:ascii="Times New Roman" w:hAnsi="Times New Roman" w:cs="Times New Roman"/>
          <w:noProof/>
          <w:sz w:val="24"/>
        </w:rPr>
        <w:t>main</w:t>
      </w:r>
      <w:r w:rsidRPr="00C94F37">
        <w:rPr>
          <w:rFonts w:ascii="Times New Roman" w:hAnsi="Times New Roman" w:cs="Times New Roman"/>
          <w:noProof/>
          <w:sz w:val="24"/>
        </w:rPr>
        <w:t>ly basic in</w:t>
      </w:r>
      <w:r w:rsidRPr="004D4B7C">
        <w:rPr>
          <w:rFonts w:ascii="Times New Roman" w:hAnsi="Times New Roman" w:cs="Times New Roman"/>
          <w:sz w:val="24"/>
        </w:rPr>
        <w:t xml:space="preserve"> both the evaluation and insurance period of the lifecycle. The </w:t>
      </w:r>
      <w:r w:rsidR="00C94F37">
        <w:rPr>
          <w:rFonts w:ascii="Times New Roman" w:hAnsi="Times New Roman" w:cs="Times New Roman"/>
          <w:noProof/>
          <w:sz w:val="24"/>
        </w:rPr>
        <w:t>assessment</w:t>
      </w:r>
      <w:r w:rsidRPr="004D4B7C">
        <w:rPr>
          <w:rFonts w:ascii="Times New Roman" w:hAnsi="Times New Roman" w:cs="Times New Roman"/>
          <w:sz w:val="24"/>
        </w:rPr>
        <w:t xml:space="preserve"> stage will utilize the gauges and strategy as the premise of directing the </w:t>
      </w:r>
      <w:r w:rsidR="00C94F37">
        <w:rPr>
          <w:rFonts w:ascii="Times New Roman" w:hAnsi="Times New Roman" w:cs="Times New Roman"/>
          <w:noProof/>
          <w:sz w:val="24"/>
        </w:rPr>
        <w:t>assessment</w:t>
      </w:r>
      <w:r w:rsidRPr="004D4B7C">
        <w:rPr>
          <w:rFonts w:ascii="Times New Roman" w:hAnsi="Times New Roman" w:cs="Times New Roman"/>
          <w:sz w:val="24"/>
        </w:rPr>
        <w:t xml:space="preserve">. Assets </w:t>
      </w:r>
      <w:r w:rsidRPr="00C94F37">
        <w:rPr>
          <w:rFonts w:ascii="Times New Roman" w:hAnsi="Times New Roman" w:cs="Times New Roman"/>
          <w:noProof/>
          <w:sz w:val="24"/>
        </w:rPr>
        <w:t>will</w:t>
      </w:r>
      <w:r w:rsidR="00C94F37" w:rsidRPr="00C94F37">
        <w:rPr>
          <w:rFonts w:ascii="Times New Roman" w:hAnsi="Times New Roman" w:cs="Times New Roman"/>
          <w:noProof/>
          <w:sz w:val="24"/>
        </w:rPr>
        <w:t xml:space="preserve"> </w:t>
      </w:r>
      <w:r w:rsidRPr="00C94F37">
        <w:rPr>
          <w:rFonts w:ascii="Times New Roman" w:hAnsi="Times New Roman" w:cs="Times New Roman"/>
          <w:noProof/>
          <w:sz w:val="24"/>
        </w:rPr>
        <w:t>assessed</w:t>
      </w:r>
      <w:r w:rsidRPr="004D4B7C">
        <w:rPr>
          <w:rFonts w:ascii="Times New Roman" w:hAnsi="Times New Roman" w:cs="Times New Roman"/>
          <w:sz w:val="24"/>
        </w:rPr>
        <w:t xml:space="preserve"> against the security </w:t>
      </w:r>
      <w:r w:rsidR="00C94F37">
        <w:rPr>
          <w:rFonts w:ascii="Times New Roman" w:hAnsi="Times New Roman" w:cs="Times New Roman"/>
          <w:noProof/>
          <w:sz w:val="24"/>
        </w:rPr>
        <w:t>polic</w:t>
      </w:r>
      <w:r w:rsidRPr="00C94F37">
        <w:rPr>
          <w:rFonts w:ascii="Times New Roman" w:hAnsi="Times New Roman" w:cs="Times New Roman"/>
          <w:noProof/>
          <w:sz w:val="24"/>
        </w:rPr>
        <w:t>y</w:t>
      </w:r>
      <w:r w:rsidRPr="004D4B7C">
        <w:rPr>
          <w:rFonts w:ascii="Times New Roman" w:hAnsi="Times New Roman" w:cs="Times New Roman"/>
          <w:sz w:val="24"/>
        </w:rPr>
        <w:t>. Amid the assurance stage, assets will be arranged to meet approach what's more, norms</w:t>
      </w:r>
      <w:sdt>
        <w:sdtPr>
          <w:rPr>
            <w:rFonts w:ascii="Times New Roman" w:hAnsi="Times New Roman" w:cs="Times New Roman"/>
            <w:sz w:val="24"/>
          </w:rPr>
          <w:id w:val="980818013"/>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Ran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w:t>
          </w:r>
          <w:r w:rsidR="00426336" w:rsidRPr="00C94F37">
            <w:rPr>
              <w:rFonts w:ascii="Times New Roman" w:hAnsi="Times New Roman" w:cs="Times New Roman"/>
              <w:noProof/>
              <w:sz w:val="24"/>
            </w:rPr>
            <w:t>Ranganatham</w:t>
          </w:r>
          <w:r w:rsidR="00426336" w:rsidRPr="00426336">
            <w:rPr>
              <w:rFonts w:ascii="Times New Roman" w:hAnsi="Times New Roman" w:cs="Times New Roman"/>
              <w:noProof/>
              <w:sz w:val="24"/>
            </w:rPr>
            <w:t>)</w:t>
          </w:r>
          <w:r w:rsidR="00426336">
            <w:rPr>
              <w:rFonts w:ascii="Times New Roman" w:hAnsi="Times New Roman" w:cs="Times New Roman"/>
              <w:sz w:val="24"/>
            </w:rPr>
            <w:fldChar w:fldCharType="end"/>
          </w:r>
        </w:sdtContent>
      </w:sdt>
      <w:r w:rsidRPr="004D4B7C">
        <w:rPr>
          <w:rFonts w:ascii="Times New Roman" w:hAnsi="Times New Roman" w:cs="Times New Roman"/>
          <w:sz w:val="24"/>
        </w:rPr>
        <w:t>.</w:t>
      </w:r>
    </w:p>
    <w:p w:rsidR="004D4B7C" w:rsidRDefault="004D4B7C" w:rsidP="004D4B7C">
      <w:pPr>
        <w:spacing w:line="480" w:lineRule="auto"/>
        <w:rPr>
          <w:rFonts w:ascii="Times New Roman" w:hAnsi="Times New Roman" w:cs="Times New Roman"/>
          <w:b/>
          <w:sz w:val="24"/>
        </w:rPr>
      </w:pPr>
      <w:r w:rsidRPr="004D4B7C">
        <w:rPr>
          <w:rFonts w:ascii="Times New Roman" w:hAnsi="Times New Roman" w:cs="Times New Roman"/>
          <w:b/>
          <w:sz w:val="24"/>
        </w:rPr>
        <w:t>Milestones</w:t>
      </w:r>
    </w:p>
    <w:p w:rsidR="004D4B7C" w:rsidRDefault="004D4B7C" w:rsidP="004D4B7C">
      <w:pPr>
        <w:spacing w:line="480" w:lineRule="auto"/>
        <w:rPr>
          <w:rFonts w:ascii="Times New Roman" w:hAnsi="Times New Roman" w:cs="Times New Roman"/>
          <w:sz w:val="24"/>
        </w:rPr>
      </w:pPr>
      <w:r>
        <w:rPr>
          <w:rFonts w:ascii="Times New Roman" w:hAnsi="Times New Roman" w:cs="Times New Roman"/>
          <w:b/>
          <w:sz w:val="24"/>
        </w:rPr>
        <w:tab/>
      </w:r>
      <w:r w:rsidRPr="004D4B7C">
        <w:rPr>
          <w:rFonts w:ascii="Times New Roman" w:hAnsi="Times New Roman" w:cs="Times New Roman"/>
          <w:sz w:val="24"/>
        </w:rPr>
        <w:t xml:space="preserve">The Federal Risk and Authorization Management Program (FedRAMP) Program Management Office (PMO) arranged this report to give direction to finishing the Plan of Action furthermore, Milestones (POA&amp;M) Template. The POA&amp;M is </w:t>
      </w:r>
      <w:r w:rsidRPr="00C94F37">
        <w:rPr>
          <w:rFonts w:ascii="Times New Roman" w:hAnsi="Times New Roman" w:cs="Times New Roman"/>
          <w:noProof/>
          <w:sz w:val="24"/>
        </w:rPr>
        <w:t>a</w:t>
      </w:r>
      <w:r w:rsidR="00C94F37">
        <w:rPr>
          <w:rFonts w:ascii="Times New Roman" w:hAnsi="Times New Roman" w:cs="Times New Roman"/>
          <w:noProof/>
          <w:sz w:val="24"/>
        </w:rPr>
        <w:t>n essential</w:t>
      </w:r>
      <w:r w:rsidRPr="004D4B7C">
        <w:rPr>
          <w:rFonts w:ascii="Times New Roman" w:hAnsi="Times New Roman" w:cs="Times New Roman"/>
          <w:sz w:val="24"/>
        </w:rPr>
        <w:t xml:space="preserve"> record in the security approval bundle. It depicts the particular assignments the Cloud Service Provider (CSP) has wanted to rectify any shortcomings or insufficiencies in the security controls noted amid the evaluation and to address the remaining vulnerabilities in their cloud framework</w:t>
      </w:r>
      <w:sdt>
        <w:sdtPr>
          <w:rPr>
            <w:rFonts w:ascii="Times New Roman" w:hAnsi="Times New Roman" w:cs="Times New Roman"/>
            <w:sz w:val="24"/>
          </w:rPr>
          <w:id w:val="-998728381"/>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Ran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(Ranganatham)</w:t>
          </w:r>
          <w:r w:rsidR="00426336">
            <w:rPr>
              <w:rFonts w:ascii="Times New Roman" w:hAnsi="Times New Roman" w:cs="Times New Roman"/>
              <w:sz w:val="24"/>
            </w:rPr>
            <w:fldChar w:fldCharType="end"/>
          </w:r>
        </w:sdtContent>
      </w:sdt>
      <w:r w:rsidRPr="004D4B7C">
        <w:rPr>
          <w:rFonts w:ascii="Times New Roman" w:hAnsi="Times New Roman" w:cs="Times New Roman"/>
          <w:sz w:val="24"/>
        </w:rPr>
        <w:t>.</w:t>
      </w:r>
    </w:p>
    <w:p w:rsidR="004D4B7C" w:rsidRDefault="004D4B7C" w:rsidP="004D4B7C">
      <w:pPr>
        <w:spacing w:line="480" w:lineRule="auto"/>
        <w:jc w:val="center"/>
        <w:rPr>
          <w:rFonts w:ascii="Times New Roman" w:hAnsi="Times New Roman" w:cs="Times New Roman"/>
          <w:b/>
          <w:sz w:val="24"/>
        </w:rPr>
      </w:pPr>
      <w:r w:rsidRPr="004D4B7C">
        <w:rPr>
          <w:rFonts w:ascii="Times New Roman" w:hAnsi="Times New Roman" w:cs="Times New Roman"/>
          <w:b/>
          <w:sz w:val="24"/>
        </w:rPr>
        <w:t>Assumptions</w:t>
      </w:r>
    </w:p>
    <w:p w:rsidR="004D4B7C" w:rsidRDefault="004D4B7C" w:rsidP="004D4B7C">
      <w:pPr>
        <w:spacing w:line="480" w:lineRule="auto"/>
        <w:rPr>
          <w:rFonts w:ascii="Times New Roman" w:hAnsi="Times New Roman" w:cs="Times New Roman"/>
          <w:sz w:val="24"/>
        </w:rPr>
      </w:pPr>
      <w:r>
        <w:rPr>
          <w:rFonts w:ascii="Times New Roman" w:hAnsi="Times New Roman" w:cs="Times New Roman"/>
          <w:b/>
          <w:sz w:val="24"/>
        </w:rPr>
        <w:tab/>
      </w:r>
      <w:r w:rsidR="00147434" w:rsidRPr="00147434">
        <w:rPr>
          <w:rFonts w:ascii="Times New Roman" w:hAnsi="Times New Roman" w:cs="Times New Roman"/>
          <w:sz w:val="24"/>
        </w:rPr>
        <w:t>Assumptions place put guidelines of direct, desires, and interchanges on testing and perceptions for the security appraisal. The accompanying presumptions are cases of suppositions:</w:t>
      </w:r>
    </w:p>
    <w:p w:rsidR="00147434" w:rsidRPr="00147434" w:rsidRDefault="00147434" w:rsidP="00147434">
      <w:pPr>
        <w:pStyle w:val="ListParagraph"/>
        <w:numPr>
          <w:ilvl w:val="0"/>
          <w:numId w:val="1"/>
        </w:numPr>
        <w:spacing w:line="480" w:lineRule="auto"/>
        <w:rPr>
          <w:rFonts w:ascii="Times New Roman" w:hAnsi="Times New Roman" w:cs="Times New Roman"/>
          <w:sz w:val="24"/>
        </w:rPr>
      </w:pPr>
      <w:r w:rsidRPr="00147434">
        <w:rPr>
          <w:rFonts w:ascii="Times New Roman" w:hAnsi="Times New Roman" w:cs="Times New Roman"/>
          <w:sz w:val="24"/>
        </w:rPr>
        <w:t xml:space="preserve">The security </w:t>
      </w:r>
      <w:r w:rsidRPr="00C94F37">
        <w:rPr>
          <w:rFonts w:ascii="Times New Roman" w:hAnsi="Times New Roman" w:cs="Times New Roman"/>
          <w:noProof/>
          <w:sz w:val="24"/>
        </w:rPr>
        <w:t>a</w:t>
      </w:r>
      <w:r w:rsidR="00C94F37">
        <w:rPr>
          <w:rFonts w:ascii="Times New Roman" w:hAnsi="Times New Roman" w:cs="Times New Roman"/>
          <w:noProof/>
          <w:sz w:val="24"/>
        </w:rPr>
        <w:t>ssessment</w:t>
      </w:r>
      <w:r w:rsidR="00C94F37">
        <w:rPr>
          <w:rFonts w:ascii="Times New Roman" w:hAnsi="Times New Roman" w:cs="Times New Roman"/>
          <w:sz w:val="24"/>
        </w:rPr>
        <w:t xml:space="preserve"> will</w:t>
      </w:r>
      <w:r w:rsidRPr="00C94F37">
        <w:rPr>
          <w:rFonts w:ascii="Times New Roman" w:hAnsi="Times New Roman" w:cs="Times New Roman"/>
          <w:noProof/>
          <w:sz w:val="24"/>
        </w:rPr>
        <w:t xml:space="preserve"> </w:t>
      </w:r>
      <w:r w:rsidR="00C94F37">
        <w:rPr>
          <w:rFonts w:ascii="Times New Roman" w:hAnsi="Times New Roman" w:cs="Times New Roman"/>
          <w:noProof/>
          <w:sz w:val="24"/>
        </w:rPr>
        <w:t>address</w:t>
      </w:r>
      <w:r w:rsidRPr="00147434">
        <w:rPr>
          <w:rFonts w:ascii="Times New Roman" w:hAnsi="Times New Roman" w:cs="Times New Roman"/>
          <w:sz w:val="24"/>
        </w:rPr>
        <w:t xml:space="preserve"> in a controlled advancement/test condition. </w:t>
      </w:r>
    </w:p>
    <w:p w:rsidR="00147434" w:rsidRPr="00147434" w:rsidRDefault="00147434" w:rsidP="00147434">
      <w:pPr>
        <w:pStyle w:val="ListParagraph"/>
        <w:numPr>
          <w:ilvl w:val="0"/>
          <w:numId w:val="1"/>
        </w:numPr>
        <w:spacing w:line="480" w:lineRule="auto"/>
        <w:rPr>
          <w:rFonts w:ascii="Times New Roman" w:hAnsi="Times New Roman" w:cs="Times New Roman"/>
          <w:sz w:val="24"/>
        </w:rPr>
      </w:pPr>
      <w:r w:rsidRPr="00147434">
        <w:rPr>
          <w:rFonts w:ascii="Times New Roman" w:hAnsi="Times New Roman" w:cs="Times New Roman"/>
          <w:sz w:val="24"/>
        </w:rPr>
        <w:t xml:space="preserve">The security appraisal group will have entry to all applicable documentation for the framework. </w:t>
      </w:r>
    </w:p>
    <w:p w:rsidR="00147434" w:rsidRPr="00147434" w:rsidRDefault="00147434" w:rsidP="00147434">
      <w:pPr>
        <w:pStyle w:val="ListParagraph"/>
        <w:numPr>
          <w:ilvl w:val="0"/>
          <w:numId w:val="1"/>
        </w:numPr>
        <w:spacing w:line="480" w:lineRule="auto"/>
        <w:rPr>
          <w:rFonts w:ascii="Times New Roman" w:hAnsi="Times New Roman" w:cs="Times New Roman"/>
          <w:sz w:val="24"/>
        </w:rPr>
      </w:pPr>
      <w:r w:rsidRPr="00147434">
        <w:rPr>
          <w:rFonts w:ascii="Times New Roman" w:hAnsi="Times New Roman" w:cs="Times New Roman"/>
          <w:sz w:val="24"/>
        </w:rPr>
        <w:t xml:space="preserve">The security appraisal robotized outputs are designed to be the counteract interferences in system and framework administrations. </w:t>
      </w:r>
    </w:p>
    <w:p w:rsidR="00147434" w:rsidRDefault="00147434" w:rsidP="00147434">
      <w:pPr>
        <w:pStyle w:val="ListParagraph"/>
        <w:numPr>
          <w:ilvl w:val="0"/>
          <w:numId w:val="1"/>
        </w:numPr>
        <w:spacing w:line="480" w:lineRule="auto"/>
        <w:rPr>
          <w:rFonts w:ascii="Times New Roman" w:hAnsi="Times New Roman" w:cs="Times New Roman"/>
          <w:sz w:val="24"/>
        </w:rPr>
      </w:pPr>
      <w:r w:rsidRPr="00147434">
        <w:rPr>
          <w:rFonts w:ascii="Times New Roman" w:hAnsi="Times New Roman" w:cs="Times New Roman"/>
          <w:sz w:val="24"/>
        </w:rPr>
        <w:t xml:space="preserve">Both the equipment and </w:t>
      </w:r>
      <w:r w:rsidRPr="00C94F37">
        <w:rPr>
          <w:rFonts w:ascii="Times New Roman" w:hAnsi="Times New Roman" w:cs="Times New Roman"/>
          <w:noProof/>
          <w:sz w:val="24"/>
        </w:rPr>
        <w:t>programming designed</w:t>
      </w:r>
      <w:r w:rsidRPr="00147434">
        <w:rPr>
          <w:rFonts w:ascii="Times New Roman" w:hAnsi="Times New Roman" w:cs="Times New Roman"/>
          <w:sz w:val="24"/>
        </w:rPr>
        <w:t xml:space="preserve"> for operational use all thr</w:t>
      </w:r>
      <w:r>
        <w:rPr>
          <w:rFonts w:ascii="Times New Roman" w:hAnsi="Times New Roman" w:cs="Times New Roman"/>
          <w:sz w:val="24"/>
        </w:rPr>
        <w:t>ough the length of the testing</w:t>
      </w:r>
      <w:sdt>
        <w:sdtPr>
          <w:rPr>
            <w:rFonts w:ascii="Times New Roman" w:hAnsi="Times New Roman" w:cs="Times New Roman"/>
            <w:sz w:val="24"/>
          </w:rPr>
          <w:id w:val="-1324506431"/>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Joh102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 xml:space="preserve">(Fay </w:t>
          </w:r>
          <w:r w:rsidR="00426336" w:rsidRPr="00C94F37">
            <w:rPr>
              <w:rFonts w:ascii="Times New Roman" w:hAnsi="Times New Roman" w:cs="Times New Roman"/>
              <w:noProof/>
              <w:sz w:val="24"/>
            </w:rPr>
            <w:t>J. ,</w:t>
          </w:r>
          <w:r w:rsidR="00426336" w:rsidRPr="00426336">
            <w:rPr>
              <w:rFonts w:ascii="Times New Roman" w:hAnsi="Times New Roman" w:cs="Times New Roman"/>
              <w:noProof/>
              <w:sz w:val="24"/>
            </w:rPr>
            <w:t xml:space="preserve"> 2010)</w:t>
          </w:r>
          <w:r w:rsidR="00426336">
            <w:rPr>
              <w:rFonts w:ascii="Times New Roman" w:hAnsi="Times New Roman" w:cs="Times New Roman"/>
              <w:sz w:val="24"/>
            </w:rPr>
            <w:fldChar w:fldCharType="end"/>
          </w:r>
        </w:sdtContent>
      </w:sdt>
      <w:r>
        <w:rPr>
          <w:rFonts w:ascii="Times New Roman" w:hAnsi="Times New Roman" w:cs="Times New Roman"/>
          <w:sz w:val="24"/>
        </w:rPr>
        <w:t>.</w:t>
      </w:r>
    </w:p>
    <w:p w:rsidR="00147434" w:rsidRDefault="00147434" w:rsidP="00147434">
      <w:pPr>
        <w:pStyle w:val="ListParagraph"/>
        <w:spacing w:line="480" w:lineRule="auto"/>
        <w:jc w:val="center"/>
        <w:rPr>
          <w:rFonts w:ascii="Times New Roman" w:hAnsi="Times New Roman" w:cs="Times New Roman"/>
          <w:b/>
          <w:sz w:val="24"/>
        </w:rPr>
      </w:pPr>
      <w:r w:rsidRPr="00147434">
        <w:rPr>
          <w:rFonts w:ascii="Times New Roman" w:hAnsi="Times New Roman" w:cs="Times New Roman"/>
          <w:b/>
          <w:sz w:val="24"/>
        </w:rPr>
        <w:lastRenderedPageBreak/>
        <w:t>Constraints</w:t>
      </w:r>
    </w:p>
    <w:p w:rsidR="00147434" w:rsidRPr="00147434" w:rsidRDefault="00147434" w:rsidP="00147434">
      <w:pPr>
        <w:spacing w:line="480" w:lineRule="auto"/>
        <w:rPr>
          <w:rFonts w:ascii="Times New Roman" w:hAnsi="Times New Roman" w:cs="Times New Roman"/>
          <w:b/>
          <w:sz w:val="24"/>
        </w:rPr>
      </w:pPr>
      <w:r w:rsidRPr="00147434">
        <w:rPr>
          <w:rFonts w:ascii="Times New Roman" w:hAnsi="Times New Roman" w:cs="Times New Roman"/>
          <w:b/>
          <w:sz w:val="24"/>
        </w:rPr>
        <w:t>Project Constraints</w:t>
      </w:r>
    </w:p>
    <w:p w:rsidR="00147434" w:rsidRDefault="00147434" w:rsidP="00147434">
      <w:pPr>
        <w:pStyle w:val="ListParagraph"/>
        <w:spacing w:line="480" w:lineRule="auto"/>
        <w:rPr>
          <w:rFonts w:ascii="Times New Roman" w:hAnsi="Times New Roman" w:cs="Times New Roman"/>
          <w:sz w:val="24"/>
        </w:rPr>
      </w:pPr>
      <w:r>
        <w:rPr>
          <w:rFonts w:ascii="Times New Roman" w:hAnsi="Times New Roman" w:cs="Times New Roman"/>
          <w:b/>
          <w:sz w:val="24"/>
        </w:rPr>
        <w:tab/>
      </w:r>
      <w:r w:rsidRPr="00147434">
        <w:rPr>
          <w:rFonts w:ascii="Times New Roman" w:hAnsi="Times New Roman" w:cs="Times New Roman"/>
          <w:sz w:val="24"/>
        </w:rPr>
        <w:t xml:space="preserve">Constraints for an infrastructure security venture may come in all shapes and sizes. You may well face budgetary requirements that point of confinement the extent of your </w:t>
      </w:r>
      <w:r w:rsidR="00C94F37">
        <w:rPr>
          <w:rFonts w:ascii="Times New Roman" w:hAnsi="Times New Roman" w:cs="Times New Roman"/>
          <w:noProof/>
          <w:sz w:val="24"/>
        </w:rPr>
        <w:t>investment</w:t>
      </w:r>
      <w:r w:rsidRPr="00147434">
        <w:rPr>
          <w:rFonts w:ascii="Times New Roman" w:hAnsi="Times New Roman" w:cs="Times New Roman"/>
          <w:sz w:val="24"/>
        </w:rPr>
        <w:t xml:space="preserve">. You may confront scope issues </w:t>
      </w:r>
      <w:r w:rsidR="00C94F37">
        <w:rPr>
          <w:rFonts w:ascii="Times New Roman" w:hAnsi="Times New Roman" w:cs="Times New Roman"/>
          <w:noProof/>
          <w:sz w:val="24"/>
        </w:rPr>
        <w:t>because</w:t>
      </w:r>
      <w:r w:rsidRPr="00147434">
        <w:rPr>
          <w:rFonts w:ascii="Times New Roman" w:hAnsi="Times New Roman" w:cs="Times New Roman"/>
          <w:sz w:val="24"/>
        </w:rPr>
        <w:t xml:space="preserve"> the foundation needs a great deal of redesigning </w:t>
      </w:r>
      <w:r w:rsidRPr="00C94F37">
        <w:rPr>
          <w:rFonts w:ascii="Times New Roman" w:hAnsi="Times New Roman" w:cs="Times New Roman"/>
          <w:noProof/>
          <w:sz w:val="24"/>
        </w:rPr>
        <w:t>y</w:t>
      </w:r>
      <w:r w:rsidR="00C94F37">
        <w:rPr>
          <w:rFonts w:ascii="Times New Roman" w:hAnsi="Times New Roman" w:cs="Times New Roman"/>
          <w:noProof/>
          <w:sz w:val="24"/>
        </w:rPr>
        <w:t>our organization yet</w:t>
      </w:r>
      <w:r w:rsidRPr="00147434">
        <w:rPr>
          <w:rFonts w:ascii="Times New Roman" w:hAnsi="Times New Roman" w:cs="Times New Roman"/>
          <w:sz w:val="24"/>
        </w:rPr>
        <w:t xml:space="preserve"> is</w:t>
      </w:r>
      <w:r>
        <w:rPr>
          <w:rFonts w:ascii="Times New Roman" w:hAnsi="Times New Roman" w:cs="Times New Roman"/>
          <w:sz w:val="24"/>
        </w:rPr>
        <w:t xml:space="preserve"> </w:t>
      </w:r>
      <w:r w:rsidR="00A52A0B">
        <w:rPr>
          <w:rFonts w:ascii="Times New Roman" w:hAnsi="Times New Roman" w:cs="Times New Roman"/>
          <w:sz w:val="24"/>
        </w:rPr>
        <w:t>no</w:t>
      </w:r>
      <w:r w:rsidRPr="00147434">
        <w:rPr>
          <w:rFonts w:ascii="Times New Roman" w:hAnsi="Times New Roman" w:cs="Times New Roman"/>
          <w:sz w:val="24"/>
        </w:rPr>
        <w:t xml:space="preserve">t willing to execute every one of the progressions required, for an assortment of money related, political, and hierarchical reasons. You may confront resistance inside the association since a few changes affect clients registering practices, and this can bring about issues. Also, you may </w:t>
      </w:r>
      <w:r w:rsidR="00C94F37">
        <w:rPr>
          <w:rFonts w:ascii="Times New Roman" w:hAnsi="Times New Roman" w:cs="Times New Roman"/>
          <w:noProof/>
          <w:sz w:val="24"/>
        </w:rPr>
        <w:t>face</w:t>
      </w:r>
      <w:r w:rsidRPr="00147434">
        <w:rPr>
          <w:rFonts w:ascii="Times New Roman" w:hAnsi="Times New Roman" w:cs="Times New Roman"/>
          <w:sz w:val="24"/>
        </w:rPr>
        <w:t xml:space="preserve"> </w:t>
      </w:r>
      <w:r w:rsidR="006D1A29" w:rsidRPr="00147434">
        <w:rPr>
          <w:rFonts w:ascii="Times New Roman" w:hAnsi="Times New Roman" w:cs="Times New Roman"/>
          <w:sz w:val="24"/>
        </w:rPr>
        <w:t>requirements</w:t>
      </w:r>
      <w:r w:rsidRPr="00147434">
        <w:rPr>
          <w:rFonts w:ascii="Times New Roman" w:hAnsi="Times New Roman" w:cs="Times New Roman"/>
          <w:sz w:val="24"/>
        </w:rPr>
        <w:t xml:space="preserve"> or points of confinement inside segments of your venture. For an assortment of reasons, you won't have the capacity to roll out improvements to application servers or database servers because of different </w:t>
      </w:r>
      <w:r w:rsidR="00C94F37">
        <w:rPr>
          <w:rFonts w:ascii="Times New Roman" w:hAnsi="Times New Roman" w:cs="Times New Roman"/>
          <w:noProof/>
          <w:sz w:val="24"/>
        </w:rPr>
        <w:t>experiment</w:t>
      </w:r>
      <w:r w:rsidRPr="00C94F37">
        <w:rPr>
          <w:rFonts w:ascii="Times New Roman" w:hAnsi="Times New Roman" w:cs="Times New Roman"/>
          <w:noProof/>
          <w:sz w:val="24"/>
        </w:rPr>
        <w:t>s</w:t>
      </w:r>
      <w:r w:rsidRPr="00147434">
        <w:rPr>
          <w:rFonts w:ascii="Times New Roman" w:hAnsi="Times New Roman" w:cs="Times New Roman"/>
          <w:sz w:val="24"/>
        </w:rPr>
        <w:t xml:space="preserve"> under way or other authoritative issues. The foundation security is center to </w:t>
      </w:r>
      <w:r w:rsidR="00C94F37">
        <w:rPr>
          <w:rFonts w:ascii="Times New Roman" w:hAnsi="Times New Roman" w:cs="Times New Roman"/>
          <w:noProof/>
          <w:sz w:val="24"/>
        </w:rPr>
        <w:t xml:space="preserve">the </w:t>
      </w:r>
      <w:r w:rsidR="00C94F37" w:rsidRPr="00C94F37">
        <w:rPr>
          <w:rFonts w:ascii="Times New Roman" w:hAnsi="Times New Roman" w:cs="Times New Roman"/>
          <w:noProof/>
          <w:sz w:val="24"/>
        </w:rPr>
        <w:t>s</w:t>
      </w:r>
      <w:r w:rsidR="00C94F37">
        <w:rPr>
          <w:rFonts w:ascii="Times New Roman" w:hAnsi="Times New Roman" w:cs="Times New Roman"/>
          <w:noProof/>
          <w:sz w:val="24"/>
        </w:rPr>
        <w:t>afe</w:t>
      </w:r>
      <w:r w:rsidR="00C94F37" w:rsidRPr="00C94F37">
        <w:rPr>
          <w:rFonts w:ascii="Times New Roman" w:hAnsi="Times New Roman" w:cs="Times New Roman"/>
          <w:noProof/>
          <w:sz w:val="24"/>
        </w:rPr>
        <w:t>ty</w:t>
      </w:r>
      <w:r w:rsidR="00C94F37">
        <w:rPr>
          <w:rFonts w:ascii="Times New Roman" w:hAnsi="Times New Roman" w:cs="Times New Roman"/>
          <w:noProof/>
          <w:sz w:val="24"/>
        </w:rPr>
        <w:t xml:space="preserve"> of your system</w:t>
      </w:r>
      <w:r w:rsidRPr="00147434">
        <w:rPr>
          <w:rFonts w:ascii="Times New Roman" w:hAnsi="Times New Roman" w:cs="Times New Roman"/>
          <w:sz w:val="24"/>
        </w:rPr>
        <w:t xml:space="preserve">, so limitations to the </w:t>
      </w:r>
      <w:r w:rsidR="00C94F37">
        <w:rPr>
          <w:rFonts w:ascii="Times New Roman" w:hAnsi="Times New Roman" w:cs="Times New Roman"/>
          <w:noProof/>
          <w:sz w:val="24"/>
        </w:rPr>
        <w:t>project</w:t>
      </w:r>
      <w:r w:rsidRPr="00147434">
        <w:rPr>
          <w:rFonts w:ascii="Times New Roman" w:hAnsi="Times New Roman" w:cs="Times New Roman"/>
          <w:sz w:val="24"/>
        </w:rPr>
        <w:t xml:space="preserve"> ought to be plainly distinguished and talked </w:t>
      </w:r>
      <w:r w:rsidRPr="00C94F37">
        <w:rPr>
          <w:rFonts w:ascii="Times New Roman" w:hAnsi="Times New Roman" w:cs="Times New Roman"/>
          <w:noProof/>
          <w:sz w:val="24"/>
        </w:rPr>
        <w:t>about</w:t>
      </w:r>
      <w:r w:rsidRPr="00147434">
        <w:rPr>
          <w:rFonts w:ascii="Times New Roman" w:hAnsi="Times New Roman" w:cs="Times New Roman"/>
          <w:sz w:val="24"/>
        </w:rPr>
        <w:t xml:space="preserve">. On the off chance that the </w:t>
      </w:r>
      <w:r w:rsidR="00C94F37">
        <w:rPr>
          <w:rFonts w:ascii="Times New Roman" w:hAnsi="Times New Roman" w:cs="Times New Roman"/>
          <w:noProof/>
          <w:sz w:val="24"/>
        </w:rPr>
        <w:t>restric</w:t>
      </w:r>
      <w:r w:rsidRPr="00C94F37">
        <w:rPr>
          <w:rFonts w:ascii="Times New Roman" w:hAnsi="Times New Roman" w:cs="Times New Roman"/>
          <w:noProof/>
          <w:sz w:val="24"/>
        </w:rPr>
        <w:t>tions</w:t>
      </w:r>
      <w:r w:rsidRPr="00147434">
        <w:rPr>
          <w:rFonts w:ascii="Times New Roman" w:hAnsi="Times New Roman" w:cs="Times New Roman"/>
          <w:sz w:val="24"/>
        </w:rPr>
        <w:t xml:space="preserve"> are excessively extraordinary or hinder your venture </w:t>
      </w:r>
      <w:r w:rsidR="00C94F37">
        <w:rPr>
          <w:rFonts w:ascii="Times New Roman" w:hAnsi="Times New Roman" w:cs="Times New Roman"/>
          <w:noProof/>
          <w:sz w:val="24"/>
        </w:rPr>
        <w:t>too</w:t>
      </w:r>
      <w:r w:rsidRPr="00147434">
        <w:rPr>
          <w:rFonts w:ascii="Times New Roman" w:hAnsi="Times New Roman" w:cs="Times New Roman"/>
          <w:sz w:val="24"/>
        </w:rPr>
        <w:t xml:space="preserve">, you ought to stop for a moment to chat with your </w:t>
      </w:r>
      <w:r w:rsidRPr="00C94F37">
        <w:rPr>
          <w:rFonts w:ascii="Times New Roman" w:hAnsi="Times New Roman" w:cs="Times New Roman"/>
          <w:noProof/>
          <w:sz w:val="24"/>
        </w:rPr>
        <w:t>venture</w:t>
      </w:r>
      <w:r w:rsidRPr="00147434">
        <w:rPr>
          <w:rFonts w:ascii="Times New Roman" w:hAnsi="Times New Roman" w:cs="Times New Roman"/>
          <w:sz w:val="24"/>
        </w:rPr>
        <w:t xml:space="preserve"> support. Albeit each </w:t>
      </w:r>
      <w:r w:rsidR="00C94F37">
        <w:rPr>
          <w:rFonts w:ascii="Times New Roman" w:hAnsi="Times New Roman" w:cs="Times New Roman"/>
          <w:noProof/>
          <w:sz w:val="24"/>
        </w:rPr>
        <w:t xml:space="preserve">project </w:t>
      </w:r>
      <w:r w:rsidRPr="00147434">
        <w:rPr>
          <w:rFonts w:ascii="Times New Roman" w:hAnsi="Times New Roman" w:cs="Times New Roman"/>
          <w:sz w:val="24"/>
        </w:rPr>
        <w:t>needs to manage an assortment of requirements, you should choose whether the imperatives are sensible or on the off chance that they put</w:t>
      </w:r>
      <w:r w:rsidRPr="00C94F37">
        <w:rPr>
          <w:rFonts w:ascii="Times New Roman" w:hAnsi="Times New Roman" w:cs="Times New Roman"/>
          <w:noProof/>
          <w:sz w:val="24"/>
        </w:rPr>
        <w:t xml:space="preserve"> undue</w:t>
      </w:r>
      <w:r w:rsidRPr="00147434">
        <w:rPr>
          <w:rFonts w:ascii="Times New Roman" w:hAnsi="Times New Roman" w:cs="Times New Roman"/>
          <w:sz w:val="24"/>
        </w:rPr>
        <w:t xml:space="preserve"> weight on your venture. You </w:t>
      </w:r>
      <w:r w:rsidR="006D1A29" w:rsidRPr="00147434">
        <w:rPr>
          <w:rFonts w:ascii="Times New Roman" w:hAnsi="Times New Roman" w:cs="Times New Roman"/>
          <w:sz w:val="24"/>
        </w:rPr>
        <w:t>oversee</w:t>
      </w:r>
      <w:r w:rsidRPr="00147434">
        <w:rPr>
          <w:rFonts w:ascii="Times New Roman" w:hAnsi="Times New Roman" w:cs="Times New Roman"/>
          <w:sz w:val="24"/>
        </w:rPr>
        <w:t xml:space="preserve"> venture achievement and, at last, for the security of the framework, so it’s up to you to address away these issues or get your </w:t>
      </w:r>
      <w:r w:rsidRPr="00C94F37">
        <w:rPr>
          <w:rFonts w:ascii="Times New Roman" w:hAnsi="Times New Roman" w:cs="Times New Roman"/>
          <w:noProof/>
          <w:sz w:val="24"/>
        </w:rPr>
        <w:t>venture</w:t>
      </w:r>
      <w:r w:rsidRPr="00147434">
        <w:rPr>
          <w:rFonts w:ascii="Times New Roman" w:hAnsi="Times New Roman" w:cs="Times New Roman"/>
          <w:sz w:val="24"/>
        </w:rPr>
        <w:t xml:space="preserve"> support required with expelling them so the </w:t>
      </w:r>
      <w:r w:rsidR="00C94F37">
        <w:rPr>
          <w:rFonts w:ascii="Times New Roman" w:hAnsi="Times New Roman" w:cs="Times New Roman"/>
          <w:noProof/>
          <w:sz w:val="24"/>
        </w:rPr>
        <w:t>plan</w:t>
      </w:r>
      <w:r w:rsidRPr="00147434">
        <w:rPr>
          <w:rFonts w:ascii="Times New Roman" w:hAnsi="Times New Roman" w:cs="Times New Roman"/>
          <w:sz w:val="24"/>
        </w:rPr>
        <w:t xml:space="preserve"> can be </w:t>
      </w:r>
      <w:r w:rsidR="00C94F37">
        <w:rPr>
          <w:rFonts w:ascii="Times New Roman" w:hAnsi="Times New Roman" w:cs="Times New Roman"/>
          <w:noProof/>
          <w:sz w:val="24"/>
        </w:rPr>
        <w:t>useful</w:t>
      </w:r>
      <w:sdt>
        <w:sdtPr>
          <w:rPr>
            <w:rFonts w:ascii="Times New Roman" w:hAnsi="Times New Roman" w:cs="Times New Roman"/>
            <w:sz w:val="24"/>
          </w:rPr>
          <w:id w:val="1066075351"/>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Sus061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(Snedaker, 2006)</w:t>
          </w:r>
          <w:r w:rsidR="00426336">
            <w:rPr>
              <w:rFonts w:ascii="Times New Roman" w:hAnsi="Times New Roman" w:cs="Times New Roman"/>
              <w:sz w:val="24"/>
            </w:rPr>
            <w:fldChar w:fldCharType="end"/>
          </w:r>
        </w:sdtContent>
      </w:sdt>
      <w:r w:rsidRPr="00147434">
        <w:rPr>
          <w:rFonts w:ascii="Times New Roman" w:hAnsi="Times New Roman" w:cs="Times New Roman"/>
          <w:sz w:val="24"/>
        </w:rPr>
        <w:t>.</w:t>
      </w:r>
    </w:p>
    <w:p w:rsidR="00147434" w:rsidRDefault="00147434" w:rsidP="00147434">
      <w:pPr>
        <w:spacing w:line="480" w:lineRule="auto"/>
        <w:rPr>
          <w:rFonts w:ascii="Times New Roman" w:hAnsi="Times New Roman" w:cs="Times New Roman"/>
          <w:b/>
          <w:sz w:val="24"/>
        </w:rPr>
      </w:pPr>
      <w:r w:rsidRPr="00147434">
        <w:rPr>
          <w:rFonts w:ascii="Times New Roman" w:hAnsi="Times New Roman" w:cs="Times New Roman"/>
          <w:b/>
          <w:sz w:val="24"/>
        </w:rPr>
        <w:t>Critical Project Barriers</w:t>
      </w:r>
    </w:p>
    <w:p w:rsidR="00147434" w:rsidRDefault="00147434" w:rsidP="00147434">
      <w:pPr>
        <w:spacing w:line="480" w:lineRule="auto"/>
        <w:rPr>
          <w:rFonts w:ascii="Times New Roman" w:hAnsi="Times New Roman" w:cs="Times New Roman"/>
          <w:sz w:val="24"/>
        </w:rPr>
      </w:pPr>
      <w:r>
        <w:rPr>
          <w:rFonts w:ascii="Times New Roman" w:hAnsi="Times New Roman" w:cs="Times New Roman"/>
          <w:b/>
          <w:sz w:val="24"/>
        </w:rPr>
        <w:lastRenderedPageBreak/>
        <w:tab/>
      </w:r>
      <w:r w:rsidRPr="00147434">
        <w:rPr>
          <w:rFonts w:ascii="Times New Roman" w:hAnsi="Times New Roman" w:cs="Times New Roman"/>
          <w:sz w:val="24"/>
        </w:rPr>
        <w:t xml:space="preserve">Financial </w:t>
      </w:r>
      <w:r w:rsidRPr="00C94F37">
        <w:rPr>
          <w:rFonts w:ascii="Times New Roman" w:hAnsi="Times New Roman" w:cs="Times New Roman"/>
          <w:noProof/>
          <w:sz w:val="24"/>
        </w:rPr>
        <w:t>limitations</w:t>
      </w:r>
      <w:r w:rsidR="00C94F37">
        <w:rPr>
          <w:rFonts w:ascii="Times New Roman" w:hAnsi="Times New Roman" w:cs="Times New Roman"/>
          <w:noProof/>
          <w:sz w:val="24"/>
        </w:rPr>
        <w:t xml:space="preserve">, as well as the </w:t>
      </w:r>
      <w:r w:rsidR="00C94F37" w:rsidRPr="00C94F37">
        <w:rPr>
          <w:rFonts w:ascii="Times New Roman" w:hAnsi="Times New Roman" w:cs="Times New Roman"/>
          <w:noProof/>
          <w:sz w:val="24"/>
        </w:rPr>
        <w:t>absence</w:t>
      </w:r>
      <w:r w:rsidR="00C94F37">
        <w:rPr>
          <w:rFonts w:ascii="Times New Roman" w:hAnsi="Times New Roman" w:cs="Times New Roman"/>
          <w:noProof/>
          <w:sz w:val="24"/>
        </w:rPr>
        <w:t xml:space="preserve"> of assets, vague hazard craving and various </w:t>
      </w:r>
      <w:r w:rsidR="00C94F37" w:rsidRPr="00C94F37">
        <w:rPr>
          <w:rFonts w:ascii="Times New Roman" w:hAnsi="Times New Roman" w:cs="Times New Roman"/>
          <w:noProof/>
          <w:sz w:val="24"/>
        </w:rPr>
        <w:t>consistenc</w:t>
      </w:r>
      <w:r w:rsidR="00C94F37">
        <w:rPr>
          <w:rFonts w:ascii="Times New Roman" w:hAnsi="Times New Roman" w:cs="Times New Roman"/>
          <w:noProof/>
          <w:sz w:val="24"/>
        </w:rPr>
        <w:t>y requests,</w:t>
      </w:r>
      <w:r w:rsidRPr="00147434">
        <w:rPr>
          <w:rFonts w:ascii="Times New Roman" w:hAnsi="Times New Roman" w:cs="Times New Roman"/>
          <w:sz w:val="24"/>
        </w:rPr>
        <w:t xml:space="preserve"> are all inside strengths that can impede the accomplishment of an association's cyber security</w:t>
      </w:r>
      <w:r>
        <w:rPr>
          <w:rFonts w:ascii="Times New Roman" w:hAnsi="Times New Roman" w:cs="Times New Roman"/>
          <w:sz w:val="24"/>
        </w:rPr>
        <w:t xml:space="preserve"> endeavors. The twenty </w:t>
      </w:r>
      <w:r w:rsidRPr="00147434">
        <w:rPr>
          <w:rFonts w:ascii="Times New Roman" w:hAnsi="Times New Roman" w:cs="Times New Roman"/>
          <w:sz w:val="24"/>
        </w:rPr>
        <w:t>critical security contr</w:t>
      </w:r>
      <w:r>
        <w:rPr>
          <w:rFonts w:ascii="Times New Roman" w:hAnsi="Times New Roman" w:cs="Times New Roman"/>
          <w:sz w:val="24"/>
        </w:rPr>
        <w:t xml:space="preserve">ols </w:t>
      </w:r>
      <w:r w:rsidRPr="00147434">
        <w:rPr>
          <w:rFonts w:ascii="Times New Roman" w:hAnsi="Times New Roman" w:cs="Times New Roman"/>
          <w:sz w:val="24"/>
        </w:rPr>
        <w:t>are one demonstrated approach to get a gauge for prioritization in executing the essential specialized controls required to bolster a sound system security pose</w:t>
      </w:r>
      <w:sdt>
        <w:sdtPr>
          <w:rPr>
            <w:rFonts w:ascii="Times New Roman" w:hAnsi="Times New Roman" w:cs="Times New Roman"/>
            <w:sz w:val="24"/>
          </w:rPr>
          <w:id w:val="-868373924"/>
          <w:citation/>
        </w:sdtPr>
        <w:sdtEndPr/>
        <w:sdtContent>
          <w:r w:rsidR="00426336">
            <w:rPr>
              <w:rFonts w:ascii="Times New Roman" w:hAnsi="Times New Roman" w:cs="Times New Roman"/>
              <w:sz w:val="24"/>
            </w:rPr>
            <w:fldChar w:fldCharType="begin"/>
          </w:r>
          <w:r w:rsidR="00426336">
            <w:rPr>
              <w:rFonts w:ascii="Times New Roman" w:hAnsi="Times New Roman" w:cs="Times New Roman"/>
              <w:sz w:val="24"/>
            </w:rPr>
            <w:instrText xml:space="preserve"> CITATION Sus061 \l 1033 </w:instrText>
          </w:r>
          <w:r w:rsidR="00426336">
            <w:rPr>
              <w:rFonts w:ascii="Times New Roman" w:hAnsi="Times New Roman" w:cs="Times New Roman"/>
              <w:sz w:val="24"/>
            </w:rPr>
            <w:fldChar w:fldCharType="separate"/>
          </w:r>
          <w:r w:rsidR="00426336">
            <w:rPr>
              <w:rFonts w:ascii="Times New Roman" w:hAnsi="Times New Roman" w:cs="Times New Roman"/>
              <w:noProof/>
              <w:sz w:val="24"/>
            </w:rPr>
            <w:t xml:space="preserve"> </w:t>
          </w:r>
          <w:r w:rsidR="00426336" w:rsidRPr="00426336">
            <w:rPr>
              <w:rFonts w:ascii="Times New Roman" w:hAnsi="Times New Roman" w:cs="Times New Roman"/>
              <w:noProof/>
              <w:sz w:val="24"/>
            </w:rPr>
            <w:t>(Snedaker, 2006)</w:t>
          </w:r>
          <w:r w:rsidR="00426336">
            <w:rPr>
              <w:rFonts w:ascii="Times New Roman" w:hAnsi="Times New Roman" w:cs="Times New Roman"/>
              <w:sz w:val="24"/>
            </w:rPr>
            <w:fldChar w:fldCharType="end"/>
          </w:r>
        </w:sdtContent>
      </w:sdt>
      <w:r w:rsidRPr="00147434">
        <w:rPr>
          <w:rFonts w:ascii="Times New Roman" w:hAnsi="Times New Roman" w:cs="Times New Roman"/>
          <w:sz w:val="24"/>
        </w:rPr>
        <w:t>.</w:t>
      </w:r>
    </w:p>
    <w:p w:rsidR="00426336" w:rsidRDefault="00426336" w:rsidP="00147434">
      <w:pPr>
        <w:spacing w:line="480" w:lineRule="auto"/>
        <w:rPr>
          <w:rFonts w:ascii="Times New Roman" w:hAnsi="Times New Roman" w:cs="Times New Roman"/>
          <w:sz w:val="24"/>
        </w:rPr>
      </w:pPr>
    </w:p>
    <w:p w:rsidR="00426336" w:rsidRDefault="00426336" w:rsidP="00147434">
      <w:pPr>
        <w:spacing w:line="480" w:lineRule="auto"/>
        <w:rPr>
          <w:rFonts w:ascii="Times New Roman" w:hAnsi="Times New Roman" w:cs="Times New Roman"/>
          <w:sz w:val="24"/>
        </w:rPr>
      </w:pPr>
    </w:p>
    <w:p w:rsidR="00426336" w:rsidRDefault="00426336" w:rsidP="00147434">
      <w:pPr>
        <w:spacing w:line="480" w:lineRule="auto"/>
        <w:rPr>
          <w:rFonts w:ascii="Times New Roman" w:hAnsi="Times New Roman" w:cs="Times New Roman"/>
          <w:sz w:val="24"/>
        </w:rPr>
      </w:pPr>
    </w:p>
    <w:p w:rsidR="00426336" w:rsidRDefault="00426336" w:rsidP="00147434">
      <w:pPr>
        <w:spacing w:line="480" w:lineRule="auto"/>
        <w:rPr>
          <w:rFonts w:ascii="Times New Roman" w:hAnsi="Times New Roman" w:cs="Times New Roman"/>
          <w:sz w:val="24"/>
        </w:rPr>
      </w:pPr>
    </w:p>
    <w:p w:rsidR="00426336" w:rsidRDefault="00426336" w:rsidP="00147434">
      <w:pPr>
        <w:spacing w:line="480" w:lineRule="auto"/>
        <w:rPr>
          <w:rFonts w:ascii="Times New Roman" w:hAnsi="Times New Roman" w:cs="Times New Roman"/>
          <w:sz w:val="24"/>
        </w:rPr>
      </w:pPr>
    </w:p>
    <w:p w:rsidR="00426336" w:rsidRDefault="00426336" w:rsidP="00147434">
      <w:pPr>
        <w:spacing w:line="480" w:lineRule="auto"/>
        <w:rPr>
          <w:rFonts w:ascii="Times New Roman" w:hAnsi="Times New Roman" w:cs="Times New Roman"/>
          <w:sz w:val="24"/>
        </w:rPr>
      </w:pPr>
    </w:p>
    <w:p w:rsidR="00426336" w:rsidRDefault="00426336" w:rsidP="00147434">
      <w:pPr>
        <w:spacing w:line="480" w:lineRule="auto"/>
        <w:rPr>
          <w:rFonts w:ascii="Times New Roman" w:hAnsi="Times New Roman" w:cs="Times New Roman"/>
          <w:sz w:val="24"/>
        </w:rPr>
      </w:pPr>
    </w:p>
    <w:p w:rsidR="00426336" w:rsidRDefault="00426336" w:rsidP="00147434">
      <w:pPr>
        <w:spacing w:line="480" w:lineRule="auto"/>
        <w:rPr>
          <w:rFonts w:ascii="Times New Roman" w:hAnsi="Times New Roman" w:cs="Times New Roman"/>
          <w:sz w:val="24"/>
        </w:rPr>
      </w:pPr>
    </w:p>
    <w:p w:rsidR="003D4891" w:rsidRDefault="003D4891" w:rsidP="00147434">
      <w:pPr>
        <w:spacing w:line="480" w:lineRule="auto"/>
        <w:rPr>
          <w:rFonts w:ascii="Times New Roman" w:hAnsi="Times New Roman" w:cs="Times New Roman"/>
          <w:sz w:val="24"/>
        </w:rPr>
      </w:pPr>
    </w:p>
    <w:p w:rsidR="003D4891" w:rsidRDefault="003D4891" w:rsidP="00147434">
      <w:pPr>
        <w:spacing w:line="480" w:lineRule="auto"/>
        <w:rPr>
          <w:rFonts w:ascii="Times New Roman" w:hAnsi="Times New Roman" w:cs="Times New Roman"/>
          <w:sz w:val="24"/>
        </w:rPr>
      </w:pPr>
    </w:p>
    <w:p w:rsidR="003D4891" w:rsidRDefault="003D4891" w:rsidP="00147434">
      <w:pPr>
        <w:spacing w:line="480" w:lineRule="auto"/>
        <w:rPr>
          <w:rFonts w:ascii="Times New Roman" w:hAnsi="Times New Roman" w:cs="Times New Roman"/>
          <w:sz w:val="24"/>
        </w:rPr>
      </w:pPr>
    </w:p>
    <w:p w:rsidR="00426336" w:rsidRDefault="00426336" w:rsidP="00147434">
      <w:pPr>
        <w:spacing w:line="480" w:lineRule="auto"/>
        <w:rPr>
          <w:rFonts w:ascii="Times New Roman" w:hAnsi="Times New Roman" w:cs="Times New Roman"/>
          <w:sz w:val="24"/>
        </w:rPr>
      </w:pPr>
    </w:p>
    <w:p w:rsidR="00426336" w:rsidRDefault="00426336" w:rsidP="00147434">
      <w:pPr>
        <w:spacing w:line="480" w:lineRule="auto"/>
        <w:rPr>
          <w:rFonts w:ascii="Times New Roman" w:hAnsi="Times New Roman" w:cs="Times New Roman"/>
          <w:sz w:val="24"/>
        </w:rPr>
      </w:pPr>
    </w:p>
    <w:sdt>
      <w:sdtPr>
        <w:rPr>
          <w:rFonts w:asciiTheme="minorHAnsi" w:eastAsiaTheme="minorHAnsi" w:hAnsiTheme="minorHAnsi" w:cstheme="minorBidi"/>
          <w:color w:val="auto"/>
          <w:sz w:val="22"/>
          <w:szCs w:val="22"/>
        </w:rPr>
        <w:id w:val="982127268"/>
        <w:docPartObj>
          <w:docPartGallery w:val="Bibliographies"/>
          <w:docPartUnique/>
        </w:docPartObj>
      </w:sdtPr>
      <w:sdtEndPr>
        <w:rPr>
          <w:rFonts w:ascii="Times New Roman" w:hAnsi="Times New Roman" w:cs="Times New Roman"/>
          <w:color w:val="000000" w:themeColor="text1"/>
          <w:sz w:val="24"/>
          <w:szCs w:val="24"/>
        </w:rPr>
      </w:sdtEndPr>
      <w:sdtContent>
        <w:p w:rsidR="00426336" w:rsidRPr="00C94F37" w:rsidRDefault="00426336" w:rsidP="00C94F37">
          <w:pPr>
            <w:pStyle w:val="Heading1"/>
            <w:spacing w:line="480" w:lineRule="auto"/>
            <w:jc w:val="center"/>
            <w:rPr>
              <w:rFonts w:ascii="Times New Roman" w:hAnsi="Times New Roman" w:cs="Times New Roman"/>
              <w:b/>
              <w:color w:val="000000" w:themeColor="text1"/>
              <w:sz w:val="24"/>
              <w:szCs w:val="24"/>
            </w:rPr>
          </w:pPr>
          <w:r w:rsidRPr="00C94F37">
            <w:rPr>
              <w:rFonts w:ascii="Times New Roman" w:hAnsi="Times New Roman" w:cs="Times New Roman"/>
              <w:b/>
              <w:color w:val="000000" w:themeColor="text1"/>
              <w:sz w:val="24"/>
              <w:szCs w:val="24"/>
            </w:rPr>
            <w:t>References</w:t>
          </w:r>
        </w:p>
        <w:sdt>
          <w:sdtPr>
            <w:rPr>
              <w:rFonts w:ascii="Times New Roman" w:hAnsi="Times New Roman" w:cs="Times New Roman"/>
              <w:color w:val="000000" w:themeColor="text1"/>
              <w:sz w:val="24"/>
              <w:szCs w:val="24"/>
            </w:rPr>
            <w:id w:val="-573587230"/>
            <w:bibliography/>
          </w:sdtPr>
          <w:sdtEndPr/>
          <w:sdtContent>
            <w:p w:rsidR="00426336" w:rsidRPr="00C94F37" w:rsidRDefault="00426336" w:rsidP="00C94F37">
              <w:pPr>
                <w:pStyle w:val="Bibliography"/>
                <w:spacing w:line="480" w:lineRule="auto"/>
                <w:ind w:left="720" w:hanging="720"/>
                <w:rPr>
                  <w:rFonts w:ascii="Times New Roman" w:hAnsi="Times New Roman" w:cs="Times New Roman"/>
                  <w:noProof/>
                  <w:color w:val="000000" w:themeColor="text1"/>
                  <w:sz w:val="24"/>
                  <w:szCs w:val="24"/>
                </w:rPr>
              </w:pPr>
              <w:r w:rsidRPr="00C94F37">
                <w:rPr>
                  <w:rFonts w:ascii="Times New Roman" w:hAnsi="Times New Roman" w:cs="Times New Roman"/>
                  <w:color w:val="000000" w:themeColor="text1"/>
                  <w:sz w:val="24"/>
                  <w:szCs w:val="24"/>
                </w:rPr>
                <w:fldChar w:fldCharType="begin"/>
              </w:r>
              <w:r w:rsidRPr="00C94F37">
                <w:rPr>
                  <w:rFonts w:ascii="Times New Roman" w:hAnsi="Times New Roman" w:cs="Times New Roman"/>
                  <w:color w:val="000000" w:themeColor="text1"/>
                  <w:sz w:val="24"/>
                  <w:szCs w:val="24"/>
                </w:rPr>
                <w:instrText xml:space="preserve"> BIBLIOGRAPHY </w:instrText>
              </w:r>
              <w:r w:rsidRPr="00C94F37">
                <w:rPr>
                  <w:rFonts w:ascii="Times New Roman" w:hAnsi="Times New Roman" w:cs="Times New Roman"/>
                  <w:color w:val="000000" w:themeColor="text1"/>
                  <w:sz w:val="24"/>
                  <w:szCs w:val="24"/>
                </w:rPr>
                <w:fldChar w:fldCharType="separate"/>
              </w:r>
              <w:r w:rsidRPr="00C94F37">
                <w:rPr>
                  <w:rFonts w:ascii="Times New Roman" w:hAnsi="Times New Roman" w:cs="Times New Roman"/>
                  <w:noProof/>
                  <w:color w:val="000000" w:themeColor="text1"/>
                  <w:sz w:val="24"/>
                  <w:szCs w:val="24"/>
                </w:rPr>
                <w:t xml:space="preserve">Edward Halibozek, G. L. (2017). </w:t>
              </w:r>
              <w:r w:rsidRPr="00C94F37">
                <w:rPr>
                  <w:rFonts w:ascii="Times New Roman" w:hAnsi="Times New Roman" w:cs="Times New Roman"/>
                  <w:i/>
                  <w:iCs/>
                  <w:noProof/>
                  <w:color w:val="000000" w:themeColor="text1"/>
                  <w:sz w:val="24"/>
                  <w:szCs w:val="24"/>
                </w:rPr>
                <w:t>The Manager's Handbook for Corporate Security: Establishing and Managing a Successful Assets Protection Program.</w:t>
              </w:r>
              <w:r w:rsidRPr="00C94F37">
                <w:rPr>
                  <w:rFonts w:ascii="Times New Roman" w:hAnsi="Times New Roman" w:cs="Times New Roman"/>
                  <w:noProof/>
                  <w:color w:val="000000" w:themeColor="text1"/>
                  <w:sz w:val="24"/>
                  <w:szCs w:val="24"/>
                </w:rPr>
                <w:t xml:space="preserve"> Butterworth-Heinemann.</w:t>
              </w:r>
            </w:p>
            <w:p w:rsidR="00426336" w:rsidRPr="00C94F37" w:rsidRDefault="00426336" w:rsidP="00C94F37">
              <w:pPr>
                <w:pStyle w:val="Bibliography"/>
                <w:spacing w:line="480" w:lineRule="auto"/>
                <w:ind w:left="720" w:hanging="720"/>
                <w:rPr>
                  <w:rFonts w:ascii="Times New Roman" w:hAnsi="Times New Roman" w:cs="Times New Roman"/>
                  <w:noProof/>
                  <w:color w:val="000000" w:themeColor="text1"/>
                  <w:sz w:val="24"/>
                  <w:szCs w:val="24"/>
                </w:rPr>
              </w:pPr>
              <w:r w:rsidRPr="00C94F37">
                <w:rPr>
                  <w:rFonts w:ascii="Times New Roman" w:hAnsi="Times New Roman" w:cs="Times New Roman"/>
                  <w:noProof/>
                  <w:color w:val="000000" w:themeColor="text1"/>
                  <w:sz w:val="24"/>
                  <w:szCs w:val="24"/>
                </w:rPr>
                <w:t xml:space="preserve">Fay, J. (2010). </w:t>
              </w:r>
              <w:r w:rsidRPr="00C94F37">
                <w:rPr>
                  <w:rFonts w:ascii="Times New Roman" w:hAnsi="Times New Roman" w:cs="Times New Roman"/>
                  <w:i/>
                  <w:iCs/>
                  <w:noProof/>
                  <w:color w:val="000000" w:themeColor="text1"/>
                  <w:sz w:val="24"/>
                  <w:szCs w:val="24"/>
                </w:rPr>
                <w:t>Contemporary Security Management.</w:t>
              </w:r>
              <w:r w:rsidRPr="00C94F37">
                <w:rPr>
                  <w:rFonts w:ascii="Times New Roman" w:hAnsi="Times New Roman" w:cs="Times New Roman"/>
                  <w:noProof/>
                  <w:color w:val="000000" w:themeColor="text1"/>
                  <w:sz w:val="24"/>
                  <w:szCs w:val="24"/>
                </w:rPr>
                <w:t xml:space="preserve"> Elsevier.</w:t>
              </w:r>
            </w:p>
            <w:p w:rsidR="00426336" w:rsidRPr="00C94F37" w:rsidRDefault="00426336" w:rsidP="00C94F37">
              <w:pPr>
                <w:pStyle w:val="Bibliography"/>
                <w:spacing w:line="480" w:lineRule="auto"/>
                <w:ind w:left="720" w:hanging="720"/>
                <w:rPr>
                  <w:rFonts w:ascii="Times New Roman" w:hAnsi="Times New Roman" w:cs="Times New Roman"/>
                  <w:noProof/>
                  <w:color w:val="000000" w:themeColor="text1"/>
                  <w:sz w:val="24"/>
                  <w:szCs w:val="24"/>
                </w:rPr>
              </w:pPr>
              <w:r w:rsidRPr="00C94F37">
                <w:rPr>
                  <w:rFonts w:ascii="Times New Roman" w:hAnsi="Times New Roman" w:cs="Times New Roman"/>
                  <w:noProof/>
                  <w:color w:val="000000" w:themeColor="text1"/>
                  <w:sz w:val="24"/>
                  <w:szCs w:val="24"/>
                </w:rPr>
                <w:t xml:space="preserve">Fay, J. J. (1993). </w:t>
              </w:r>
              <w:r w:rsidRPr="00C94F37">
                <w:rPr>
                  <w:rFonts w:ascii="Times New Roman" w:hAnsi="Times New Roman" w:cs="Times New Roman"/>
                  <w:i/>
                  <w:iCs/>
                  <w:noProof/>
                  <w:color w:val="000000" w:themeColor="text1"/>
                  <w:sz w:val="24"/>
                  <w:szCs w:val="24"/>
                </w:rPr>
                <w:t>Encyclopedia of Security Management: Techniques and Technology.</w:t>
              </w:r>
              <w:r w:rsidRPr="00C94F37">
                <w:rPr>
                  <w:rFonts w:ascii="Times New Roman" w:hAnsi="Times New Roman" w:cs="Times New Roman"/>
                  <w:noProof/>
                  <w:color w:val="000000" w:themeColor="text1"/>
                  <w:sz w:val="24"/>
                  <w:szCs w:val="24"/>
                </w:rPr>
                <w:t xml:space="preserve"> Butterworth-Heinemann.</w:t>
              </w:r>
            </w:p>
            <w:p w:rsidR="00426336" w:rsidRPr="00C94F37" w:rsidRDefault="00426336" w:rsidP="00C94F37">
              <w:pPr>
                <w:pStyle w:val="Bibliography"/>
                <w:spacing w:line="480" w:lineRule="auto"/>
                <w:ind w:left="720" w:hanging="720"/>
                <w:rPr>
                  <w:rFonts w:ascii="Times New Roman" w:hAnsi="Times New Roman" w:cs="Times New Roman"/>
                  <w:noProof/>
                  <w:color w:val="000000" w:themeColor="text1"/>
                  <w:sz w:val="24"/>
                  <w:szCs w:val="24"/>
                </w:rPr>
              </w:pPr>
              <w:r w:rsidRPr="00C94F37">
                <w:rPr>
                  <w:rFonts w:ascii="Times New Roman" w:hAnsi="Times New Roman" w:cs="Times New Roman"/>
                  <w:noProof/>
                  <w:color w:val="000000" w:themeColor="text1"/>
                  <w:sz w:val="24"/>
                  <w:szCs w:val="24"/>
                </w:rPr>
                <w:t xml:space="preserve">Michael E. Whitman, H. J. (2011). </w:t>
              </w:r>
              <w:r w:rsidRPr="00C94F37">
                <w:rPr>
                  <w:rFonts w:ascii="Times New Roman" w:hAnsi="Times New Roman" w:cs="Times New Roman"/>
                  <w:i/>
                  <w:iCs/>
                  <w:noProof/>
                  <w:color w:val="000000" w:themeColor="text1"/>
                  <w:sz w:val="24"/>
                  <w:szCs w:val="24"/>
                </w:rPr>
                <w:t>Principles of Information Security.</w:t>
              </w:r>
              <w:r w:rsidRPr="00C94F37">
                <w:rPr>
                  <w:rFonts w:ascii="Times New Roman" w:hAnsi="Times New Roman" w:cs="Times New Roman"/>
                  <w:noProof/>
                  <w:color w:val="000000" w:themeColor="text1"/>
                  <w:sz w:val="24"/>
                  <w:szCs w:val="24"/>
                </w:rPr>
                <w:t xml:space="preserve"> Cengage Learning.</w:t>
              </w:r>
            </w:p>
            <w:p w:rsidR="00426336" w:rsidRPr="00C94F37" w:rsidRDefault="00426336" w:rsidP="00C94F37">
              <w:pPr>
                <w:pStyle w:val="Bibliography"/>
                <w:spacing w:line="480" w:lineRule="auto"/>
                <w:ind w:left="720" w:hanging="720"/>
                <w:rPr>
                  <w:rFonts w:ascii="Times New Roman" w:hAnsi="Times New Roman" w:cs="Times New Roman"/>
                  <w:noProof/>
                  <w:color w:val="000000" w:themeColor="text1"/>
                  <w:sz w:val="24"/>
                  <w:szCs w:val="24"/>
                </w:rPr>
              </w:pPr>
              <w:r w:rsidRPr="00C94F37">
                <w:rPr>
                  <w:rFonts w:ascii="Times New Roman" w:hAnsi="Times New Roman" w:cs="Times New Roman"/>
                  <w:noProof/>
                  <w:color w:val="000000" w:themeColor="text1"/>
                  <w:sz w:val="24"/>
                  <w:szCs w:val="24"/>
                </w:rPr>
                <w:t xml:space="preserve">Ranganatham. (n.d.). </w:t>
              </w:r>
              <w:r w:rsidRPr="00C94F37">
                <w:rPr>
                  <w:rFonts w:ascii="Times New Roman" w:hAnsi="Times New Roman" w:cs="Times New Roman"/>
                  <w:i/>
                  <w:iCs/>
                  <w:noProof/>
                  <w:color w:val="000000" w:themeColor="text1"/>
                  <w:sz w:val="24"/>
                  <w:szCs w:val="24"/>
                </w:rPr>
                <w:t>Security Analysis and Portfolio Management:</w:t>
              </w:r>
              <w:r w:rsidRPr="00C94F37">
                <w:rPr>
                  <w:rFonts w:ascii="Times New Roman" w:hAnsi="Times New Roman" w:cs="Times New Roman"/>
                  <w:noProof/>
                  <w:color w:val="000000" w:themeColor="text1"/>
                  <w:sz w:val="24"/>
                  <w:szCs w:val="24"/>
                </w:rPr>
                <w:t xml:space="preserve"> Pearson Education India.</w:t>
              </w:r>
            </w:p>
            <w:p w:rsidR="00426336" w:rsidRPr="00C94F37" w:rsidRDefault="00426336" w:rsidP="00C94F37">
              <w:pPr>
                <w:pStyle w:val="Bibliography"/>
                <w:spacing w:line="480" w:lineRule="auto"/>
                <w:ind w:left="720" w:hanging="720"/>
                <w:rPr>
                  <w:rFonts w:ascii="Times New Roman" w:hAnsi="Times New Roman" w:cs="Times New Roman"/>
                  <w:noProof/>
                  <w:color w:val="000000" w:themeColor="text1"/>
                  <w:sz w:val="24"/>
                  <w:szCs w:val="24"/>
                </w:rPr>
              </w:pPr>
              <w:r w:rsidRPr="00C94F37">
                <w:rPr>
                  <w:rFonts w:ascii="Times New Roman" w:hAnsi="Times New Roman" w:cs="Times New Roman"/>
                  <w:noProof/>
                  <w:color w:val="000000" w:themeColor="text1"/>
                  <w:sz w:val="24"/>
                  <w:szCs w:val="24"/>
                </w:rPr>
                <w:t xml:space="preserve">Robert Fischer, E. H. (2012). </w:t>
              </w:r>
              <w:r w:rsidRPr="00C94F37">
                <w:rPr>
                  <w:rFonts w:ascii="Times New Roman" w:hAnsi="Times New Roman" w:cs="Times New Roman"/>
                  <w:i/>
                  <w:iCs/>
                  <w:noProof/>
                  <w:color w:val="000000" w:themeColor="text1"/>
                  <w:sz w:val="24"/>
                  <w:szCs w:val="24"/>
                </w:rPr>
                <w:t>Introduction to Security.</w:t>
              </w:r>
              <w:r w:rsidRPr="00C94F37">
                <w:rPr>
                  <w:rFonts w:ascii="Times New Roman" w:hAnsi="Times New Roman" w:cs="Times New Roman"/>
                  <w:noProof/>
                  <w:color w:val="000000" w:themeColor="text1"/>
                  <w:sz w:val="24"/>
                  <w:szCs w:val="24"/>
                </w:rPr>
                <w:t xml:space="preserve"> Butterworth-Heinemann.</w:t>
              </w:r>
            </w:p>
            <w:p w:rsidR="00426336" w:rsidRPr="00C94F37" w:rsidRDefault="00426336" w:rsidP="00C94F37">
              <w:pPr>
                <w:pStyle w:val="Bibliography"/>
                <w:spacing w:line="480" w:lineRule="auto"/>
                <w:ind w:left="720" w:hanging="720"/>
                <w:rPr>
                  <w:rFonts w:ascii="Times New Roman" w:hAnsi="Times New Roman" w:cs="Times New Roman"/>
                  <w:noProof/>
                  <w:color w:val="000000" w:themeColor="text1"/>
                  <w:sz w:val="24"/>
                  <w:szCs w:val="24"/>
                </w:rPr>
              </w:pPr>
              <w:r w:rsidRPr="00C94F37">
                <w:rPr>
                  <w:rFonts w:ascii="Times New Roman" w:hAnsi="Times New Roman" w:cs="Times New Roman"/>
                  <w:noProof/>
                  <w:color w:val="000000" w:themeColor="text1"/>
                  <w:sz w:val="24"/>
                  <w:szCs w:val="24"/>
                </w:rPr>
                <w:t xml:space="preserve">Snedaker, S. (2006). </w:t>
              </w:r>
              <w:r w:rsidRPr="00C94F37">
                <w:rPr>
                  <w:rFonts w:ascii="Times New Roman" w:hAnsi="Times New Roman" w:cs="Times New Roman"/>
                  <w:i/>
                  <w:iCs/>
                  <w:noProof/>
                  <w:color w:val="000000" w:themeColor="text1"/>
                  <w:sz w:val="24"/>
                  <w:szCs w:val="24"/>
                </w:rPr>
                <w:t>Syngress IT Security Project Management Handbook.</w:t>
              </w:r>
              <w:r w:rsidRPr="00C94F37">
                <w:rPr>
                  <w:rFonts w:ascii="Times New Roman" w:hAnsi="Times New Roman" w:cs="Times New Roman"/>
                  <w:noProof/>
                  <w:color w:val="000000" w:themeColor="text1"/>
                  <w:sz w:val="24"/>
                  <w:szCs w:val="24"/>
                </w:rPr>
                <w:t xml:space="preserve"> Syngress.</w:t>
              </w:r>
            </w:p>
            <w:p w:rsidR="00426336" w:rsidRPr="00C94F37" w:rsidRDefault="00426336" w:rsidP="00C94F37">
              <w:pPr>
                <w:spacing w:line="480" w:lineRule="auto"/>
                <w:rPr>
                  <w:rFonts w:ascii="Times New Roman" w:hAnsi="Times New Roman" w:cs="Times New Roman"/>
                  <w:color w:val="000000" w:themeColor="text1"/>
                  <w:sz w:val="24"/>
                  <w:szCs w:val="24"/>
                </w:rPr>
              </w:pPr>
              <w:r w:rsidRPr="00C94F37">
                <w:rPr>
                  <w:rFonts w:ascii="Times New Roman" w:hAnsi="Times New Roman" w:cs="Times New Roman"/>
                  <w:b/>
                  <w:bCs/>
                  <w:noProof/>
                  <w:color w:val="000000" w:themeColor="text1"/>
                  <w:sz w:val="24"/>
                  <w:szCs w:val="24"/>
                </w:rPr>
                <w:fldChar w:fldCharType="end"/>
              </w:r>
            </w:p>
          </w:sdtContent>
        </w:sdt>
      </w:sdtContent>
    </w:sdt>
    <w:p w:rsidR="002A28E9" w:rsidRPr="003D4891" w:rsidRDefault="002A28E9" w:rsidP="002A28E9">
      <w:pPr>
        <w:spacing w:line="480" w:lineRule="auto"/>
        <w:rPr>
          <w:rFonts w:ascii="Times New Roman" w:hAnsi="Times New Roman" w:cs="Times New Roman"/>
          <w:color w:val="000000" w:themeColor="text1"/>
          <w:sz w:val="24"/>
          <w:szCs w:val="24"/>
        </w:rPr>
      </w:pPr>
    </w:p>
    <w:sectPr w:rsidR="002A28E9" w:rsidRPr="003D4891" w:rsidSect="0067199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86E" w:rsidRDefault="0030386E" w:rsidP="00671994">
      <w:pPr>
        <w:spacing w:after="0" w:line="240" w:lineRule="auto"/>
      </w:pPr>
      <w:r>
        <w:separator/>
      </w:r>
    </w:p>
  </w:endnote>
  <w:endnote w:type="continuationSeparator" w:id="0">
    <w:p w:rsidR="0030386E" w:rsidRDefault="0030386E" w:rsidP="0067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86E" w:rsidRDefault="0030386E" w:rsidP="00671994">
      <w:pPr>
        <w:spacing w:after="0" w:line="240" w:lineRule="auto"/>
      </w:pPr>
      <w:r>
        <w:separator/>
      </w:r>
    </w:p>
  </w:footnote>
  <w:footnote w:type="continuationSeparator" w:id="0">
    <w:p w:rsidR="0030386E" w:rsidRDefault="0030386E" w:rsidP="0067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095159"/>
      <w:docPartObj>
        <w:docPartGallery w:val="Page Numbers (Top of Page)"/>
        <w:docPartUnique/>
      </w:docPartObj>
    </w:sdtPr>
    <w:sdtEndPr>
      <w:rPr>
        <w:noProof/>
      </w:rPr>
    </w:sdtEndPr>
    <w:sdtContent>
      <w:p w:rsidR="00671994" w:rsidRDefault="00A9419D">
        <w:pPr>
          <w:pStyle w:val="Header"/>
        </w:pPr>
        <w:r>
          <w:rPr>
            <w:rFonts w:ascii="Times New Roman" w:hAnsi="Times New Roman" w:cs="Times New Roman"/>
            <w:sz w:val="24"/>
          </w:rPr>
          <w:t>IMPLEMENTATION</w:t>
        </w:r>
        <w:r w:rsidR="00671994">
          <w:rPr>
            <w:rFonts w:ascii="Times New Roman" w:hAnsi="Times New Roman" w:cs="Times New Roman"/>
            <w:sz w:val="24"/>
          </w:rPr>
          <w:t xml:space="preserve"> PLAN</w:t>
        </w:r>
        <w:r w:rsidR="00671994">
          <w:t xml:space="preserve"> </w:t>
        </w:r>
        <w:r w:rsidR="00671994">
          <w:tab/>
        </w:r>
        <w:r w:rsidR="00671994">
          <w:tab/>
        </w:r>
        <w:r w:rsidR="00671994">
          <w:fldChar w:fldCharType="begin"/>
        </w:r>
        <w:r w:rsidR="00671994">
          <w:instrText xml:space="preserve"> PAGE   \* MERGEFORMAT </w:instrText>
        </w:r>
        <w:r w:rsidR="00671994">
          <w:fldChar w:fldCharType="separate"/>
        </w:r>
        <w:r w:rsidR="00F35EBD">
          <w:rPr>
            <w:noProof/>
          </w:rPr>
          <w:t>5</w:t>
        </w:r>
        <w:r w:rsidR="00671994">
          <w:rPr>
            <w:noProof/>
          </w:rPr>
          <w:fldChar w:fldCharType="end"/>
        </w:r>
      </w:p>
    </w:sdtContent>
  </w:sdt>
  <w:p w:rsidR="00671994" w:rsidRDefault="0067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994" w:rsidRDefault="00671994">
    <w:pPr>
      <w:pStyle w:val="Header"/>
    </w:pPr>
    <w:r>
      <w:rPr>
        <w:rFonts w:ascii="Times New Roman" w:hAnsi="Times New Roman" w:cs="Times New Roman"/>
        <w:sz w:val="24"/>
      </w:rPr>
      <w:t xml:space="preserve">Running head: </w:t>
    </w:r>
    <w:r w:rsidR="00A9419D">
      <w:rPr>
        <w:rFonts w:ascii="Times New Roman" w:hAnsi="Times New Roman" w:cs="Times New Roman"/>
        <w:sz w:val="24"/>
      </w:rPr>
      <w:t>IMPLEMENTATION</w:t>
    </w:r>
    <w:r>
      <w:rPr>
        <w:rFonts w:ascii="Times New Roman" w:hAnsi="Times New Roman" w:cs="Times New Roman"/>
        <w:sz w:val="24"/>
      </w:rPr>
      <w:t xml:space="preserve"> PLAN</w:t>
    </w:r>
    <w:r>
      <w:rPr>
        <w:rFonts w:ascii="Times New Roman" w:hAnsi="Times New Roman" w:cs="Times New Roman"/>
        <w:sz w:val="24"/>
      </w:rPr>
      <w:tab/>
    </w:r>
    <w:r>
      <w:rPr>
        <w:rFonts w:ascii="Times New Roman" w:hAnsi="Times New Roman" w:cs="Times New Roman"/>
        <w:sz w:val="24"/>
      </w:rPr>
      <w:tab/>
    </w:r>
    <w:sdt>
      <w:sdtPr>
        <w:id w:val="-146172835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35EBD">
          <w:rPr>
            <w:noProof/>
          </w:rPr>
          <w:t>1</w:t>
        </w:r>
        <w:r>
          <w:rPr>
            <w:noProof/>
          </w:rPr>
          <w:fldChar w:fldCharType="end"/>
        </w:r>
      </w:sdtContent>
    </w:sdt>
  </w:p>
  <w:p w:rsidR="00671994" w:rsidRDefault="0067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4D255C"/>
    <w:multiLevelType w:val="hybridMultilevel"/>
    <w:tmpl w:val="2512A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c0NjI2MDU2NLUwNjRU0lEKTi0uzszPAykwrAUASG2oFiwAAAA="/>
  </w:docVars>
  <w:rsids>
    <w:rsidRoot w:val="00671994"/>
    <w:rsid w:val="0003232E"/>
    <w:rsid w:val="000B5948"/>
    <w:rsid w:val="00147434"/>
    <w:rsid w:val="00152E65"/>
    <w:rsid w:val="002A28E9"/>
    <w:rsid w:val="0030386E"/>
    <w:rsid w:val="003D4891"/>
    <w:rsid w:val="003E77D1"/>
    <w:rsid w:val="00426336"/>
    <w:rsid w:val="0044322B"/>
    <w:rsid w:val="004D4B7C"/>
    <w:rsid w:val="00671994"/>
    <w:rsid w:val="006D1A29"/>
    <w:rsid w:val="006D4BD9"/>
    <w:rsid w:val="00916065"/>
    <w:rsid w:val="00A52A0B"/>
    <w:rsid w:val="00A9419D"/>
    <w:rsid w:val="00AC2904"/>
    <w:rsid w:val="00B82407"/>
    <w:rsid w:val="00C94F37"/>
    <w:rsid w:val="00F35EBD"/>
    <w:rsid w:val="00F84541"/>
    <w:rsid w:val="00FE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9668"/>
  <w15:chartTrackingRefBased/>
  <w15:docId w15:val="{53A81E1E-6ADC-42F9-8547-4DA526C1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3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9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994"/>
  </w:style>
  <w:style w:type="paragraph" w:styleId="Footer">
    <w:name w:val="footer"/>
    <w:basedOn w:val="Normal"/>
    <w:link w:val="FooterChar"/>
    <w:uiPriority w:val="99"/>
    <w:unhideWhenUsed/>
    <w:rsid w:val="00671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994"/>
  </w:style>
  <w:style w:type="paragraph" w:styleId="ListParagraph">
    <w:name w:val="List Paragraph"/>
    <w:basedOn w:val="Normal"/>
    <w:uiPriority w:val="34"/>
    <w:qFormat/>
    <w:rsid w:val="00147434"/>
    <w:pPr>
      <w:ind w:left="720"/>
      <w:contextualSpacing/>
    </w:pPr>
  </w:style>
  <w:style w:type="character" w:customStyle="1" w:styleId="Heading1Char">
    <w:name w:val="Heading 1 Char"/>
    <w:basedOn w:val="DefaultParagraphFont"/>
    <w:link w:val="Heading1"/>
    <w:uiPriority w:val="9"/>
    <w:rsid w:val="0042633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42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0237">
      <w:bodyDiv w:val="1"/>
      <w:marLeft w:val="0"/>
      <w:marRight w:val="0"/>
      <w:marTop w:val="0"/>
      <w:marBottom w:val="0"/>
      <w:divBdr>
        <w:top w:val="none" w:sz="0" w:space="0" w:color="auto"/>
        <w:left w:val="none" w:sz="0" w:space="0" w:color="auto"/>
        <w:bottom w:val="none" w:sz="0" w:space="0" w:color="auto"/>
        <w:right w:val="none" w:sz="0" w:space="0" w:color="auto"/>
      </w:divBdr>
    </w:div>
    <w:div w:id="176039862">
      <w:bodyDiv w:val="1"/>
      <w:marLeft w:val="0"/>
      <w:marRight w:val="0"/>
      <w:marTop w:val="0"/>
      <w:marBottom w:val="0"/>
      <w:divBdr>
        <w:top w:val="none" w:sz="0" w:space="0" w:color="auto"/>
        <w:left w:val="none" w:sz="0" w:space="0" w:color="auto"/>
        <w:bottom w:val="none" w:sz="0" w:space="0" w:color="auto"/>
        <w:right w:val="none" w:sz="0" w:space="0" w:color="auto"/>
      </w:divBdr>
    </w:div>
    <w:div w:id="188881339">
      <w:bodyDiv w:val="1"/>
      <w:marLeft w:val="0"/>
      <w:marRight w:val="0"/>
      <w:marTop w:val="0"/>
      <w:marBottom w:val="0"/>
      <w:divBdr>
        <w:top w:val="none" w:sz="0" w:space="0" w:color="auto"/>
        <w:left w:val="none" w:sz="0" w:space="0" w:color="auto"/>
        <w:bottom w:val="none" w:sz="0" w:space="0" w:color="auto"/>
        <w:right w:val="none" w:sz="0" w:space="0" w:color="auto"/>
      </w:divBdr>
    </w:div>
    <w:div w:id="844126592">
      <w:bodyDiv w:val="1"/>
      <w:marLeft w:val="0"/>
      <w:marRight w:val="0"/>
      <w:marTop w:val="0"/>
      <w:marBottom w:val="0"/>
      <w:divBdr>
        <w:top w:val="none" w:sz="0" w:space="0" w:color="auto"/>
        <w:left w:val="none" w:sz="0" w:space="0" w:color="auto"/>
        <w:bottom w:val="none" w:sz="0" w:space="0" w:color="auto"/>
        <w:right w:val="none" w:sz="0" w:space="0" w:color="auto"/>
      </w:divBdr>
    </w:div>
    <w:div w:id="912741337">
      <w:bodyDiv w:val="1"/>
      <w:marLeft w:val="0"/>
      <w:marRight w:val="0"/>
      <w:marTop w:val="0"/>
      <w:marBottom w:val="0"/>
      <w:divBdr>
        <w:top w:val="none" w:sz="0" w:space="0" w:color="auto"/>
        <w:left w:val="none" w:sz="0" w:space="0" w:color="auto"/>
        <w:bottom w:val="none" w:sz="0" w:space="0" w:color="auto"/>
        <w:right w:val="none" w:sz="0" w:space="0" w:color="auto"/>
      </w:divBdr>
    </w:div>
    <w:div w:id="1131829230">
      <w:bodyDiv w:val="1"/>
      <w:marLeft w:val="0"/>
      <w:marRight w:val="0"/>
      <w:marTop w:val="0"/>
      <w:marBottom w:val="0"/>
      <w:divBdr>
        <w:top w:val="none" w:sz="0" w:space="0" w:color="auto"/>
        <w:left w:val="none" w:sz="0" w:space="0" w:color="auto"/>
        <w:bottom w:val="none" w:sz="0" w:space="0" w:color="auto"/>
        <w:right w:val="none" w:sz="0" w:space="0" w:color="auto"/>
      </w:divBdr>
    </w:div>
    <w:div w:id="1158613982">
      <w:bodyDiv w:val="1"/>
      <w:marLeft w:val="0"/>
      <w:marRight w:val="0"/>
      <w:marTop w:val="0"/>
      <w:marBottom w:val="0"/>
      <w:divBdr>
        <w:top w:val="none" w:sz="0" w:space="0" w:color="auto"/>
        <w:left w:val="none" w:sz="0" w:space="0" w:color="auto"/>
        <w:bottom w:val="none" w:sz="0" w:space="0" w:color="auto"/>
        <w:right w:val="none" w:sz="0" w:space="0" w:color="auto"/>
      </w:divBdr>
    </w:div>
    <w:div w:id="1900167367">
      <w:bodyDiv w:val="1"/>
      <w:marLeft w:val="0"/>
      <w:marRight w:val="0"/>
      <w:marTop w:val="0"/>
      <w:marBottom w:val="0"/>
      <w:divBdr>
        <w:top w:val="none" w:sz="0" w:space="0" w:color="auto"/>
        <w:left w:val="none" w:sz="0" w:space="0" w:color="auto"/>
        <w:bottom w:val="none" w:sz="0" w:space="0" w:color="auto"/>
        <w:right w:val="none" w:sz="0" w:space="0" w:color="auto"/>
      </w:divBdr>
    </w:div>
    <w:div w:id="1972860989">
      <w:bodyDiv w:val="1"/>
      <w:marLeft w:val="0"/>
      <w:marRight w:val="0"/>
      <w:marTop w:val="0"/>
      <w:marBottom w:val="0"/>
      <w:divBdr>
        <w:top w:val="none" w:sz="0" w:space="0" w:color="auto"/>
        <w:left w:val="none" w:sz="0" w:space="0" w:color="auto"/>
        <w:bottom w:val="none" w:sz="0" w:space="0" w:color="auto"/>
        <w:right w:val="none" w:sz="0" w:space="0" w:color="auto"/>
      </w:divBdr>
    </w:div>
    <w:div w:id="2067141729">
      <w:bodyDiv w:val="1"/>
      <w:marLeft w:val="0"/>
      <w:marRight w:val="0"/>
      <w:marTop w:val="0"/>
      <w:marBottom w:val="0"/>
      <w:divBdr>
        <w:top w:val="none" w:sz="0" w:space="0" w:color="auto"/>
        <w:left w:val="none" w:sz="0" w:space="0" w:color="auto"/>
        <w:bottom w:val="none" w:sz="0" w:space="0" w:color="auto"/>
        <w:right w:val="none" w:sz="0" w:space="0" w:color="auto"/>
      </w:divBdr>
    </w:div>
    <w:div w:id="209396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Rob124</b:Tag>
    <b:SourceType>Book</b:SourceType>
    <b:Guid>{D9699CF2-4D53-408F-BE09-96E7D099B28F}</b:Guid>
    <b:Author>
      <b:Author>
        <b:NameList>
          <b:Person>
            <b:Last>Robert Fischer</b:Last>
            <b:First>Edward</b:First>
            <b:Middle>Halibozek, David Walters</b:Middle>
          </b:Person>
        </b:NameList>
      </b:Author>
    </b:Author>
    <b:Title>Introduction to Security</b:Title>
    <b:Year>2012</b:Year>
    <b:Publisher>Butterworth-Heinemann</b:Publisher>
    <b:RefOrder>1</b:RefOrder>
  </b:Source>
  <b:Source>
    <b:Tag>Edw17</b:Tag>
    <b:SourceType>Book</b:SourceType>
    <b:Guid>{0140E082-A302-4EA7-833A-05BDCAA31797}</b:Guid>
    <b:Author>
      <b:Author>
        <b:NameList>
          <b:Person>
            <b:Last>Edward Halibozek</b:Last>
            <b:First>Gerald</b:First>
            <b:Middle>L. Kovacich</b:Middle>
          </b:Person>
        </b:NameList>
      </b:Author>
    </b:Author>
    <b:Title>The Manager's Handbook for Corporate Security: Establishing and Managing a Successful Assets Protection Program</b:Title>
    <b:Year>2017</b:Year>
    <b:Publisher>Butterworth-Heinemann</b:Publisher>
    <b:RefOrder>2</b:RefOrder>
  </b:Source>
  <b:Source>
    <b:Tag>Joh93</b:Tag>
    <b:SourceType>Book</b:SourceType>
    <b:Guid>{6DDBC727-0DD8-4A7C-954B-1DD8C372100B}</b:Guid>
    <b:Author>
      <b:Author>
        <b:NameList>
          <b:Person>
            <b:Last>Fay</b:Last>
            <b:First>John</b:First>
            <b:Middle>J.</b:Middle>
          </b:Person>
        </b:NameList>
      </b:Author>
    </b:Author>
    <b:Title>Encyclopedia of Security Management: Techniques and Technology</b:Title>
    <b:Year>1993</b:Year>
    <b:Publisher>Butterworth-Heinemann</b:Publisher>
    <b:RefOrder>3</b:RefOrder>
  </b:Source>
  <b:Source>
    <b:Tag>Mic111</b:Tag>
    <b:SourceType>Book</b:SourceType>
    <b:Guid>{63DAB235-0B71-4C7D-8B6A-D461624EC270}</b:Guid>
    <b:Author>
      <b:Author>
        <b:NameList>
          <b:Person>
            <b:Last>Michael E. Whitman</b:Last>
            <b:First>Herbert</b:First>
            <b:Middle>J. Mattord</b:Middle>
          </b:Person>
        </b:NameList>
      </b:Author>
    </b:Author>
    <b:Title>Principles of Information Security</b:Title>
    <b:Year>2011</b:Year>
    <b:Publisher>Cengage Learning</b:Publisher>
    <b:RefOrder>4</b:RefOrder>
  </b:Source>
  <b:Source>
    <b:Tag>Ran</b:Tag>
    <b:SourceType>Book</b:SourceType>
    <b:Guid>{2BBB9E77-F53C-4A74-940A-16C361AD51EE}</b:Guid>
    <b:Author>
      <b:Author>
        <b:NameList>
          <b:Person>
            <b:Last>Ranganatham</b:Last>
          </b:Person>
        </b:NameList>
      </b:Author>
    </b:Author>
    <b:Title>Security Analysis and Portfolio Management:</b:Title>
    <b:Publisher>Pearson Education India</b:Publisher>
    <b:RefOrder>5</b:RefOrder>
  </b:Source>
  <b:Source>
    <b:Tag>Joh102</b:Tag>
    <b:SourceType>Book</b:SourceType>
    <b:Guid>{2CC1DC7C-83D2-447D-A0D3-DA2029CAD083}</b:Guid>
    <b:Author>
      <b:Author>
        <b:NameList>
          <b:Person>
            <b:Last>Fay</b:Last>
            <b:First>John</b:First>
          </b:Person>
        </b:NameList>
      </b:Author>
    </b:Author>
    <b:Title>Contemporary Security Management</b:Title>
    <b:Year>2010</b:Year>
    <b:Publisher>Elsevier</b:Publisher>
    <b:RefOrder>6</b:RefOrder>
  </b:Source>
  <b:Source>
    <b:Tag>Sus061</b:Tag>
    <b:SourceType>Book</b:SourceType>
    <b:Guid>{C3F485EE-BB69-4D6F-A16C-CB8412882405}</b:Guid>
    <b:Author>
      <b:Author>
        <b:NameList>
          <b:Person>
            <b:Last>Snedaker</b:Last>
            <b:First>Susan</b:First>
          </b:Person>
        </b:NameList>
      </b:Author>
    </b:Author>
    <b:Title>Syngress IT Security Project Management Handbook</b:Title>
    <b:Year>2006</b:Year>
    <b:Publisher>Syngress</b:Publisher>
    <b:RefOrder>7</b:RefOrder>
  </b:Source>
</b:Sources>
</file>

<file path=customXml/itemProps1.xml><?xml version="1.0" encoding="utf-8"?>
<ds:datastoreItem xmlns:ds="http://schemas.openxmlformats.org/officeDocument/2006/customXml" ds:itemID="{CF36E163-317A-488A-B91D-875B1C585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 INFO COMPUTERS</dc:creator>
  <cp:keywords/>
  <dc:description/>
  <cp:lastModifiedBy>Thompson Oyonmi</cp:lastModifiedBy>
  <cp:revision>2</cp:revision>
  <dcterms:created xsi:type="dcterms:W3CDTF">2017-05-06T07:37:00Z</dcterms:created>
  <dcterms:modified xsi:type="dcterms:W3CDTF">2017-05-06T07:37:00Z</dcterms:modified>
</cp:coreProperties>
</file>