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0"/>
        <w:gridCol w:w="120"/>
      </w:tblGrid>
      <w:tr w:rsidR="00BA2578" w:rsidRPr="00BA2578" w:rsidTr="00BA257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40"/>
            </w:tblGrid>
            <w:tr w:rsidR="00BA2578" w:rsidRPr="00BA2578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BA2578" w:rsidRPr="00BA2578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BA2578" w:rsidRPr="00BA2578" w:rsidRDefault="00BA2578" w:rsidP="00BA2578">
                        <w:pPr>
                          <w:spacing w:after="0" w:line="240" w:lineRule="auto"/>
                          <w:outlineLvl w:val="2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</w:pPr>
                        <w:r w:rsidRPr="00BA257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  <w:t>Exercise 22-3 (Part Level Submission)</w:t>
                        </w:r>
                      </w:p>
                      <w:p w:rsidR="00BA2578" w:rsidRPr="00BA2578" w:rsidRDefault="00BA2578" w:rsidP="00BA2578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BA2578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Hannon Company makes swimsuits and sells these suits directly to retailers. Although Hannon has a variety of suits, it does not make the All-Body suit used by highly skilled swimmers. The market research department believes that a strong market exists for this type of suit. The department indicates that the All-Body suit would sell for approximately $100. Given its experience, Hannon believes the All-Body suit would have the following manufacturing costs.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6"/>
                          <w:gridCol w:w="2255"/>
                          <w:gridCol w:w="225"/>
                          <w:gridCol w:w="404"/>
                          <w:gridCol w:w="75"/>
                        </w:tblGrid>
                        <w:tr w:rsidR="00BA2578" w:rsidRPr="00BA2578" w:rsidTr="00BA2578">
                          <w:trPr>
                            <w:tblCellSpacing w:w="0" w:type="dxa"/>
                          </w:trPr>
                          <w:tc>
                            <w:tcPr>
                              <w:tcW w:w="3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BA2578" w:rsidRPr="00BA2578" w:rsidRDefault="00BA2578" w:rsidP="00BA257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BA2578" w:rsidRPr="00BA2578" w:rsidRDefault="00BA2578" w:rsidP="00BA257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BA257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Direct materials</w:t>
                              </w:r>
                            </w:p>
                          </w:tc>
                          <w:tc>
                            <w:tcPr>
                              <w:tcW w:w="22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BA2578" w:rsidRPr="00BA2578" w:rsidRDefault="00BA2578" w:rsidP="00BA257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BA2578" w:rsidRPr="00BA2578" w:rsidRDefault="00BA2578" w:rsidP="00BA2578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BA257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$23</w: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BA2578" w:rsidRPr="00BA2578" w:rsidRDefault="00BA2578" w:rsidP="00BA257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BA2578" w:rsidRPr="00BA2578" w:rsidTr="00BA2578">
                          <w:trPr>
                            <w:tblCellSpacing w:w="0" w:type="dxa"/>
                          </w:trPr>
                          <w:tc>
                            <w:tcPr>
                              <w:tcW w:w="3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BA2578" w:rsidRPr="00BA2578" w:rsidRDefault="00BA2578" w:rsidP="00BA257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BA2578" w:rsidRPr="00BA2578" w:rsidRDefault="00BA2578" w:rsidP="00BA257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BA257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Direct labor</w:t>
                              </w:r>
                            </w:p>
                          </w:tc>
                          <w:tc>
                            <w:tcPr>
                              <w:tcW w:w="22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BA2578" w:rsidRPr="00BA2578" w:rsidRDefault="00BA2578" w:rsidP="00BA257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BA2578" w:rsidRPr="00BA2578" w:rsidRDefault="00BA2578" w:rsidP="00BA2578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BA257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BA2578" w:rsidRPr="00BA2578" w:rsidRDefault="00BA2578" w:rsidP="00BA257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BA2578" w:rsidRPr="00BA2578" w:rsidTr="00BA2578">
                          <w:trPr>
                            <w:tblCellSpacing w:w="0" w:type="dxa"/>
                          </w:trPr>
                          <w:tc>
                            <w:tcPr>
                              <w:tcW w:w="3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BA2578" w:rsidRPr="00BA2578" w:rsidRDefault="00BA2578" w:rsidP="00BA257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BA2578" w:rsidRPr="00BA2578" w:rsidRDefault="00BA2578" w:rsidP="00BA257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BA257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Manufacturing overhead</w:t>
                              </w:r>
                            </w:p>
                          </w:tc>
                          <w:tc>
                            <w:tcPr>
                              <w:tcW w:w="22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BA2578" w:rsidRPr="00BA2578" w:rsidRDefault="00BA2578" w:rsidP="00BA257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BA2578" w:rsidRPr="00BA2578" w:rsidRDefault="00BA2578" w:rsidP="00BA2578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BA257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BA2578" w:rsidRPr="00BA2578" w:rsidRDefault="00BA2578" w:rsidP="00BA257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BA2578" w:rsidRPr="00BA2578" w:rsidTr="00BA2578">
                          <w:trPr>
                            <w:tblCellSpacing w:w="0" w:type="dxa"/>
                          </w:trPr>
                          <w:tc>
                            <w:tcPr>
                              <w:tcW w:w="3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BA2578" w:rsidRPr="00BA2578" w:rsidRDefault="00BA2578" w:rsidP="00BA257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BA2578" w:rsidRPr="00BA2578" w:rsidRDefault="00BA2578" w:rsidP="00BA257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BA257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Total costs</w:t>
                              </w:r>
                            </w:p>
                          </w:tc>
                          <w:tc>
                            <w:tcPr>
                              <w:tcW w:w="22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BA2578" w:rsidRPr="00BA2578" w:rsidRDefault="00BA2578" w:rsidP="00BA257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BA2578" w:rsidRPr="00BA2578" w:rsidRDefault="00BA2578" w:rsidP="00BA2578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BA257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$99</w: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BA2578" w:rsidRPr="00BA2578" w:rsidRDefault="00BA2578" w:rsidP="00BA257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BA2578" w:rsidRPr="00BA2578" w:rsidTr="00BA2578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5"/>
                              <w:vAlign w:val="center"/>
                              <w:hideMark/>
                            </w:tcPr>
                            <w:p w:rsidR="00BA2578" w:rsidRPr="00BA2578" w:rsidRDefault="00BA2578" w:rsidP="00BA257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BA2578" w:rsidRPr="00BA2578" w:rsidRDefault="00BA2578" w:rsidP="00BA257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BA2578" w:rsidRPr="00BA2578" w:rsidRDefault="00BA2578" w:rsidP="00BA25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BA2578" w:rsidRPr="00BA2578" w:rsidRDefault="00BA2578" w:rsidP="00BA25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0" w:type="dxa"/>
            <w:shd w:val="clear" w:color="auto" w:fill="F6F9FB"/>
            <w:vAlign w:val="center"/>
            <w:hideMark/>
          </w:tcPr>
          <w:p w:rsidR="00BA2578" w:rsidRPr="00BA2578" w:rsidRDefault="00BA2578" w:rsidP="00BA25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0" cy="9525"/>
                  <wp:effectExtent l="0" t="0" r="0" b="0"/>
                  <wp:docPr id="12" name="Picture 1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A2578" w:rsidRPr="00BA2578" w:rsidRDefault="00BA2578" w:rsidP="00BA257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A2578" w:rsidRPr="00BA2578" w:rsidTr="00BA2578">
        <w:trPr>
          <w:tblCellSpacing w:w="0" w:type="dxa"/>
        </w:trPr>
        <w:tc>
          <w:tcPr>
            <w:tcW w:w="0" w:type="auto"/>
            <w:shd w:val="clear" w:color="auto" w:fill="F6F9FB"/>
            <w:vAlign w:val="center"/>
            <w:hideMark/>
          </w:tcPr>
          <w:p w:rsidR="00BA2578" w:rsidRPr="00BA2578" w:rsidRDefault="00BA2578" w:rsidP="00BA25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76200"/>
                  <wp:effectExtent l="0" t="0" r="0" b="0"/>
                  <wp:docPr id="11" name="Picture 1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A2578" w:rsidRPr="00BA2578" w:rsidRDefault="00BA2578" w:rsidP="00BA257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9120"/>
        <w:gridCol w:w="120"/>
      </w:tblGrid>
      <w:tr w:rsidR="00BA2578" w:rsidRPr="00BA2578" w:rsidTr="00BA2578">
        <w:trPr>
          <w:tblCellSpacing w:w="0" w:type="dxa"/>
        </w:trPr>
        <w:tc>
          <w:tcPr>
            <w:tcW w:w="120" w:type="dxa"/>
            <w:shd w:val="clear" w:color="auto" w:fill="F6F9FB"/>
            <w:hideMark/>
          </w:tcPr>
          <w:p w:rsidR="00BA2578" w:rsidRPr="00BA2578" w:rsidRDefault="00BA2578" w:rsidP="00BA25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bookmarkStart w:id="0" w:name="part1"/>
            <w:r>
              <w:rPr>
                <w:rFonts w:ascii="Verdana" w:eastAsia="Times New Roman" w:hAnsi="Verdana" w:cs="Times New Roman"/>
                <w:noProof/>
                <w:color w:val="0D5486"/>
                <w:sz w:val="18"/>
                <w:szCs w:val="18"/>
              </w:rPr>
              <w:drawing>
                <wp:inline distT="0" distB="0" distL="0" distR="0">
                  <wp:extent cx="76200" cy="9525"/>
                  <wp:effectExtent l="0" t="0" r="0" b="0"/>
                  <wp:docPr id="10" name="Picture 1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BA2578" w:rsidRPr="00BA2578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20"/>
                  </w:tblGrid>
                  <w:tr w:rsidR="00BA2578" w:rsidRPr="00BA2578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BA2578" w:rsidRPr="00BA2578" w:rsidRDefault="00BA2578" w:rsidP="00BA25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D5486"/>
                            <w:sz w:val="24"/>
                            <w:szCs w:val="24"/>
                          </w:rPr>
                        </w:pPr>
                        <w:r w:rsidRPr="00BA2578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begin"/>
                        </w:r>
                        <w:r w:rsidRPr="00BA2578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instrText xml:space="preserve"> HYPERLINK "javascript:void(0)" \o "Collapse question part" </w:instrText>
                        </w:r>
                        <w:r w:rsidRPr="00BA2578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separate"/>
                        </w:r>
                      </w:p>
                      <w:p w:rsidR="00BA2578" w:rsidRPr="00BA2578" w:rsidRDefault="00BA2578" w:rsidP="00BA25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D5486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0" b="0"/>
                              <wp:docPr id="9" name="Picture 9" descr="Collapse question part">
                                <a:hlinkClick xmlns:a="http://schemas.openxmlformats.org/drawingml/2006/main" r:id="rId6" tooltip="&quot;Collapse question part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art_control_icon_c08q_3_7_part_1" descr="Collapse question part">
                                        <a:hlinkClick r:id="rId6" tooltip="&quot;Collapse question part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A2578" w:rsidRPr="00BA2578" w:rsidRDefault="00BA2578" w:rsidP="00BA2578">
                        <w:pPr>
                          <w:spacing w:after="0" w:line="240" w:lineRule="auto"/>
                          <w:outlineLvl w:val="3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</w:pPr>
                        <w:r w:rsidRPr="00BA257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  <w:t>(a)</w:t>
                        </w:r>
                      </w:p>
                      <w:p w:rsidR="00BA2578" w:rsidRPr="00BA2578" w:rsidRDefault="00BA2578" w:rsidP="00BA257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BA2578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end"/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"/>
                          <w:gridCol w:w="8552"/>
                        </w:tblGrid>
                        <w:tr w:rsidR="00BA2578" w:rsidRPr="00BA2578" w:rsidTr="00BA257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BA2578" w:rsidRPr="00BA2578" w:rsidRDefault="00BA2578" w:rsidP="00BA257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0"/>
                                    <wp:effectExtent l="0" t="0" r="0" b="0"/>
                                    <wp:docPr id="8" name="Picture 8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BA2578" w:rsidRPr="00BA2578" w:rsidTr="00BA2578">
                          <w:trPr>
                            <w:tblCellSpacing w:w="0" w:type="dxa"/>
                          </w:trPr>
                          <w:tc>
                            <w:tcPr>
                              <w:tcW w:w="240" w:type="dxa"/>
                              <w:hideMark/>
                            </w:tcPr>
                            <w:p w:rsidR="00BA2578" w:rsidRPr="00BA2578" w:rsidRDefault="00BA2578" w:rsidP="00BA257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>
                                        <wp:extent cx="152400" cy="152400"/>
                                        <wp:effectExtent l="0" t="0" r="0" b="0"/>
                                        <wp:docPr id="7" name="Rectangle 7" descr="Correct answer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152400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7" o:spid="_x0000_s1026" alt="Description: Correct answer.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A2578" w:rsidRPr="00BA2578" w:rsidRDefault="00BA2578" w:rsidP="00BA257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BA257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Your answer is correct.</w:t>
                              </w:r>
                            </w:p>
                          </w:tc>
                        </w:tr>
                        <w:tr w:rsidR="00BA2578" w:rsidRPr="00BA2578" w:rsidTr="00BA257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A2578" w:rsidRPr="00BA2578" w:rsidRDefault="00BA2578" w:rsidP="00BA257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BA257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A2578" w:rsidRPr="00BA2578" w:rsidRDefault="00BA2578" w:rsidP="00BA257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BA257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A2578" w:rsidRPr="00BA2578" w:rsidRDefault="00BA2578" w:rsidP="00BA257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BA2578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Assume that Hannon uses cost-plus pricing, setting the selling price 17% above its costs. What would be the price charged for the All-Body swimsuit? </w:t>
                        </w:r>
                        <w:r w:rsidRPr="00BA2578">
                          <w:rPr>
                            <w:rFonts w:ascii="Verdana" w:eastAsia="Times New Roman" w:hAnsi="Verdana" w:cs="Times New Roman"/>
                            <w:b/>
                            <w:bCs/>
                            <w:i/>
                            <w:iCs/>
                            <w:color w:val="FF0000"/>
                            <w:sz w:val="18"/>
                            <w:szCs w:val="18"/>
                          </w:rPr>
                          <w:t>(Round answer to 2 decimal places, e.g. 10.50.)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34"/>
                          <w:gridCol w:w="163"/>
                          <w:gridCol w:w="2798"/>
                          <w:gridCol w:w="1566"/>
                        </w:tblGrid>
                        <w:tr w:rsidR="00BA2578" w:rsidRPr="00BA2578" w:rsidTr="00BA2578">
                          <w:trPr>
                            <w:gridAfter w:val="1"/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BA2578" w:rsidRPr="00BA2578" w:rsidRDefault="00BA2578" w:rsidP="00BA257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BA257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Selling price</w: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BA2578" w:rsidRPr="00BA2578" w:rsidRDefault="00BA2578" w:rsidP="00BA257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BA2578" w:rsidRPr="00BA2578" w:rsidRDefault="00BA2578" w:rsidP="00BA257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BA257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BA2578" w:rsidRPr="00BA2578" w:rsidRDefault="00BA2578" w:rsidP="00BA257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6" name="Picture 6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c08q_3_7_part_1_accountingtextentry_15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BA257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54" type="#_x0000_t75" style="width:60.75pt;height:18pt" o:ole="">
                                    <v:imagedata r:id="rId7" o:title=""/>
                                  </v:shape>
                                  <w:control r:id="rId8" w:name="DefaultOcxName" w:shapeid="_x0000_i1054"/>
                                </w:object>
                              </w:r>
                            </w:p>
                          </w:tc>
                        </w:tr>
                        <w:tr w:rsidR="00BA2578" w:rsidRPr="00BA2578" w:rsidTr="00BA2578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3"/>
                              <w:hideMark/>
                            </w:tcPr>
                            <w:p w:rsidR="00BA2578" w:rsidRPr="00BA2578" w:rsidRDefault="00BA2578" w:rsidP="00BA257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BA257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Click if you would like to Show Work for this question: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A2578" w:rsidRPr="00BA2578" w:rsidRDefault="00BA2578" w:rsidP="00BA257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BA257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Open Show Work</w:t>
                              </w:r>
                            </w:p>
                          </w:tc>
                        </w:tr>
                      </w:tbl>
                      <w:p w:rsidR="00BA2578" w:rsidRPr="00BA2578" w:rsidRDefault="00BA2578" w:rsidP="00BA257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vanish/>
                            <w:color w:val="00000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92"/>
                        </w:tblGrid>
                        <w:tr w:rsidR="00BA2578" w:rsidRPr="00BA2578" w:rsidTr="00BA257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A2578" w:rsidRPr="00BA2578" w:rsidRDefault="00BA2578" w:rsidP="00BA257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BA2578" w:rsidRPr="00BA2578" w:rsidRDefault="00BA2578" w:rsidP="00BA257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BA2578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br w:type="textWrapping" w:clear="all"/>
                        </w:r>
                      </w:p>
                      <w:tbl>
                        <w:tblPr>
                          <w:tblW w:w="5000" w:type="pct"/>
                          <w:tblBorders>
                            <w:top w:val="single" w:sz="6" w:space="0" w:color="CAD3DE"/>
                            <w:left w:val="single" w:sz="6" w:space="0" w:color="CAD3DE"/>
                            <w:bottom w:val="single" w:sz="6" w:space="0" w:color="CAD3DE"/>
                            <w:right w:val="single" w:sz="6" w:space="0" w:color="CAD3DE"/>
                          </w:tblBorders>
                          <w:tblCellMar>
                            <w:top w:w="90" w:type="dxa"/>
                            <w:left w:w="90" w:type="dxa"/>
                            <w:bottom w:w="90" w:type="dxa"/>
                            <w:right w:w="9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544"/>
                          <w:gridCol w:w="808"/>
                          <w:gridCol w:w="808"/>
                          <w:gridCol w:w="808"/>
                          <w:gridCol w:w="808"/>
                        </w:tblGrid>
                        <w:tr w:rsidR="00BA2578" w:rsidRPr="00BA2578" w:rsidTr="00BA2578">
                          <w:tc>
                            <w:tcPr>
                              <w:tcW w:w="0" w:type="auto"/>
                              <w:gridSpan w:val="5"/>
                              <w:tcBorders>
                                <w:top w:val="single" w:sz="6" w:space="0" w:color="CAD3DE"/>
                                <w:left w:val="single" w:sz="6" w:space="0" w:color="CAD3DE"/>
                                <w:bottom w:val="single" w:sz="6" w:space="0" w:color="CAD3DE"/>
                                <w:right w:val="single" w:sz="6" w:space="0" w:color="CAD3DE"/>
                              </w:tcBorders>
                              <w:shd w:val="clear" w:color="auto" w:fill="F6F9FB"/>
                              <w:vAlign w:val="center"/>
                              <w:hideMark/>
                            </w:tcPr>
                            <w:p w:rsidR="00BA2578" w:rsidRPr="00BA2578" w:rsidRDefault="00BA2578" w:rsidP="00BA2578">
                              <w:pPr>
                                <w:spacing w:after="0" w:line="30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9" w:tooltip="Show Solution" w:history="1">
                                <w:r w:rsidRPr="00BA2578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aps/>
                                    <w:color w:val="285592"/>
                                    <w:sz w:val="14"/>
                                    <w:szCs w:val="14"/>
                                    <w:u w:val="single"/>
                                  </w:rPr>
                                  <w:t>SHOW SOLUTION</w:t>
                                </w:r>
                              </w:hyperlink>
                            </w:p>
                            <w:p w:rsidR="00BA2578" w:rsidRPr="00BA2578" w:rsidRDefault="00BA2578" w:rsidP="00BA2578">
                              <w:pPr>
                                <w:spacing w:after="0" w:line="30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10" w:tooltip="Show Answer" w:history="1">
                                <w:r w:rsidRPr="00BA2578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aps/>
                                    <w:color w:val="285592"/>
                                    <w:sz w:val="14"/>
                                    <w:szCs w:val="14"/>
                                    <w:u w:val="single"/>
                                  </w:rPr>
                                  <w:t>SHOW ANSWER</w:t>
                                </w:r>
                              </w:hyperlink>
                            </w:p>
                          </w:tc>
                        </w:tr>
                        <w:tr w:rsidR="00BA2578" w:rsidRPr="00BA2578" w:rsidTr="00BA2578">
                          <w:tc>
                            <w:tcPr>
                              <w:tcW w:w="0" w:type="auto"/>
                              <w:tcBorders>
                                <w:top w:val="single" w:sz="6" w:space="0" w:color="CAD3DE"/>
                                <w:left w:val="single" w:sz="6" w:space="0" w:color="CAD3DE"/>
                                <w:bottom w:val="single" w:sz="6" w:space="0" w:color="CAD3DE"/>
                                <w:right w:val="single" w:sz="6" w:space="0" w:color="CAD3DE"/>
                              </w:tcBorders>
                              <w:shd w:val="clear" w:color="auto" w:fill="F6F9FB"/>
                              <w:hideMark/>
                            </w:tcPr>
                            <w:p w:rsidR="00BA2578" w:rsidRPr="00BA2578" w:rsidRDefault="00BA2578" w:rsidP="00BA2578">
                              <w:pPr>
                                <w:spacing w:after="120" w:line="30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11" w:tooltip="Link to Text 1" w:history="1">
                                <w:r w:rsidRPr="00BA2578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aps/>
                                    <w:color w:val="285592"/>
                                    <w:sz w:val="14"/>
                                    <w:szCs w:val="14"/>
                                    <w:u w:val="single"/>
                                  </w:rPr>
                                  <w:t>LINK TO TEXT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A2578" w:rsidRPr="00BA2578" w:rsidRDefault="00BA2578" w:rsidP="00BA25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A2578" w:rsidRPr="00BA2578" w:rsidRDefault="00BA2578" w:rsidP="00BA25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A2578" w:rsidRPr="00BA2578" w:rsidRDefault="00BA2578" w:rsidP="00BA25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A2578" w:rsidRPr="00BA2578" w:rsidRDefault="00BA2578" w:rsidP="00BA25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BA2578" w:rsidRPr="00BA2578" w:rsidRDefault="00BA2578" w:rsidP="00BA257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vanish/>
                            <w:color w:val="00000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92"/>
                        </w:tblGrid>
                        <w:tr w:rsidR="00BA2578" w:rsidRPr="00BA2578" w:rsidTr="00BA257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leftFromText="45" w:rightFromText="45" w:vertAnchor="text" w:tblpXSpec="right" w:tblpYSpec="center"/>
                                <w:tblW w:w="5100" w:type="dxa"/>
                                <w:tblCellSpacing w:w="0" w:type="dxa"/>
                                <w:tblCellMar>
                                  <w:top w:w="60" w:type="dxa"/>
                                  <w:left w:w="60" w:type="dxa"/>
                                  <w:bottom w:w="60" w:type="dxa"/>
                                  <w:right w:w="6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723"/>
                                <w:gridCol w:w="377"/>
                              </w:tblGrid>
                              <w:tr w:rsidR="00BA2578" w:rsidRPr="00BA2578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noWrap/>
                                    <w:vAlign w:val="center"/>
                                    <w:hideMark/>
                                  </w:tcPr>
                                  <w:p w:rsidR="00BA2578" w:rsidRPr="00BA2578" w:rsidRDefault="00BA2578" w:rsidP="00BA2578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BA2578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Attempts: 1 of 3 used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A2578" w:rsidRPr="00BA2578" w:rsidRDefault="00BA2578" w:rsidP="00BA2578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BA2578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BA2578" w:rsidRPr="00BA2578" w:rsidRDefault="00BA2578" w:rsidP="00BA2578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BA2578" w:rsidRPr="00BA2578" w:rsidRDefault="00BA2578" w:rsidP="00BA257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BA2578" w:rsidRPr="00BA2578" w:rsidRDefault="00BA2578" w:rsidP="00BA25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BA2578" w:rsidRPr="00BA2578" w:rsidRDefault="00BA2578" w:rsidP="00BA25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0" w:type="dxa"/>
            <w:shd w:val="clear" w:color="auto" w:fill="F6F9FB"/>
            <w:vAlign w:val="center"/>
            <w:hideMark/>
          </w:tcPr>
          <w:p w:rsidR="00BA2578" w:rsidRPr="00BA2578" w:rsidRDefault="00BA2578" w:rsidP="00BA25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0" cy="9525"/>
                  <wp:effectExtent l="0" t="0" r="0" b="0"/>
                  <wp:docPr id="5" name="Picture 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A2578" w:rsidRPr="00BA2578" w:rsidRDefault="00BA2578" w:rsidP="00BA257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A2578" w:rsidRPr="00BA2578" w:rsidTr="00BA2578">
        <w:trPr>
          <w:tblCellSpacing w:w="0" w:type="dxa"/>
        </w:trPr>
        <w:tc>
          <w:tcPr>
            <w:tcW w:w="0" w:type="auto"/>
            <w:shd w:val="clear" w:color="auto" w:fill="F6F9FB"/>
            <w:vAlign w:val="center"/>
            <w:hideMark/>
          </w:tcPr>
          <w:p w:rsidR="00BA2578" w:rsidRPr="00BA2578" w:rsidRDefault="00BA2578" w:rsidP="00BA25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76200"/>
                  <wp:effectExtent l="0" t="0" r="0" b="0"/>
                  <wp:docPr id="4" name="Picture 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A2578" w:rsidRPr="00BA2578" w:rsidRDefault="00BA2578" w:rsidP="00BA257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9240"/>
      </w:tblGrid>
      <w:tr w:rsidR="00BA2578" w:rsidRPr="00BA2578" w:rsidTr="00BA2578">
        <w:trPr>
          <w:tblCellSpacing w:w="0" w:type="dxa"/>
        </w:trPr>
        <w:tc>
          <w:tcPr>
            <w:tcW w:w="120" w:type="dxa"/>
            <w:shd w:val="clear" w:color="auto" w:fill="F6F9FB"/>
            <w:hideMark/>
          </w:tcPr>
          <w:p w:rsidR="00BA2578" w:rsidRPr="00BA2578" w:rsidRDefault="00BA2578" w:rsidP="00BA25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bookmarkStart w:id="1" w:name="part2"/>
            <w:r>
              <w:rPr>
                <w:rFonts w:ascii="Verdana" w:eastAsia="Times New Roman" w:hAnsi="Verdana" w:cs="Times New Roman"/>
                <w:noProof/>
                <w:color w:val="0D5486"/>
                <w:sz w:val="18"/>
                <w:szCs w:val="18"/>
              </w:rPr>
              <w:drawing>
                <wp:inline distT="0" distB="0" distL="0" distR="0">
                  <wp:extent cx="76200" cy="9525"/>
                  <wp:effectExtent l="0" t="0" r="0" b="0"/>
                  <wp:docPr id="3" name="Picture 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40"/>
            </w:tblGrid>
            <w:tr w:rsidR="00BA2578" w:rsidRPr="00BA2578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BA2578" w:rsidRPr="00BA2578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BA2578" w:rsidRPr="00BA2578" w:rsidRDefault="00BA2578" w:rsidP="00BA25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D5486"/>
                            <w:sz w:val="24"/>
                            <w:szCs w:val="24"/>
                          </w:rPr>
                        </w:pPr>
                        <w:r w:rsidRPr="00BA2578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begin"/>
                        </w:r>
                        <w:r w:rsidRPr="00BA2578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instrText xml:space="preserve"> HYPERLINK "javascript:void(0)" \o "Collapse question part" </w:instrText>
                        </w:r>
                        <w:r w:rsidRPr="00BA2578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separate"/>
                        </w:r>
                      </w:p>
                      <w:p w:rsidR="00BA2578" w:rsidRPr="00BA2578" w:rsidRDefault="00BA2578" w:rsidP="00BA25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D5486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0" b="0"/>
                              <wp:docPr id="2" name="Picture 2" descr="Collapse question part">
                                <a:hlinkClick xmlns:a="http://schemas.openxmlformats.org/drawingml/2006/main" r:id="rId6" tooltip="&quot;Collapse question part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art_control_icon_c08q_3_7_part_2" descr="Collapse question part">
                                        <a:hlinkClick r:id="rId6" tooltip="&quot;Collapse question part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A2578" w:rsidRPr="00BA2578" w:rsidRDefault="00BA2578" w:rsidP="00BA2578">
                        <w:pPr>
                          <w:spacing w:after="0" w:line="240" w:lineRule="auto"/>
                          <w:outlineLvl w:val="3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</w:pPr>
                        <w:r w:rsidRPr="00BA257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  <w:t>(b)</w:t>
                        </w:r>
                      </w:p>
                      <w:p w:rsidR="00BA2578" w:rsidRPr="00BA2578" w:rsidRDefault="00BA2578" w:rsidP="00BA257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BA2578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end"/>
                        </w:r>
                      </w:p>
                      <w:p w:rsidR="00BA2578" w:rsidRPr="00BA2578" w:rsidRDefault="00BA2578" w:rsidP="00BA2578">
                        <w:pPr>
                          <w:shd w:val="clear" w:color="auto" w:fill="FFFFFF"/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BA2578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Assume that Hannon uses target costing. What is the price that Hannon would charge the retailer for the All-Body swimsuit?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34"/>
                          <w:gridCol w:w="163"/>
                          <w:gridCol w:w="2798"/>
                          <w:gridCol w:w="1566"/>
                        </w:tblGrid>
                        <w:tr w:rsidR="00BA2578" w:rsidRPr="00BA2578" w:rsidTr="00BA2578">
                          <w:trPr>
                            <w:gridAfter w:val="1"/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BA2578" w:rsidRPr="00BA2578" w:rsidRDefault="00BA2578" w:rsidP="00BA257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BA257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Selling price</w: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BA2578" w:rsidRPr="00BA2578" w:rsidRDefault="00BA2578" w:rsidP="00BA257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BA2578" w:rsidRPr="00BA2578" w:rsidRDefault="00BA2578" w:rsidP="00BA257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BA257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BA2578" w:rsidRPr="00BA2578" w:rsidRDefault="00BA2578" w:rsidP="00BA257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" name="Picture 1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c08q_3_7_part_2_accountingtextentry_12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BA257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053" type="#_x0000_t75" style="width:60.75pt;height:18pt" o:ole="">
                                    <v:imagedata r:id="rId12" o:title=""/>
                                  </v:shape>
                                  <w:control r:id="rId13" w:name="DefaultOcxName1" w:shapeid="_x0000_i1053"/>
                                </w:object>
                              </w:r>
                            </w:p>
                          </w:tc>
                        </w:tr>
                        <w:tr w:rsidR="00BA2578" w:rsidRPr="00BA2578" w:rsidTr="00BA2578">
                          <w:tblPrEx>
                            <w:shd w:val="clear" w:color="auto" w:fill="FFFFFF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FFFFFF"/>
                              <w:hideMark/>
                            </w:tcPr>
                            <w:p w:rsidR="00BA2578" w:rsidRPr="00BA2578" w:rsidRDefault="00BA2578" w:rsidP="00BA257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BA257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Click if you would like to Show Work for this question: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BA2578" w:rsidRPr="00BA2578" w:rsidRDefault="00BA2578" w:rsidP="00BA257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14" w:history="1">
                                <w:r w:rsidRPr="00BA2578">
                                  <w:rPr>
                                    <w:rFonts w:ascii="Verdana" w:eastAsia="Times New Roman" w:hAnsi="Verdana" w:cs="Times New Roman"/>
                                    <w:color w:val="0D5486"/>
                                    <w:sz w:val="18"/>
                                    <w:szCs w:val="18"/>
                                    <w:u w:val="single"/>
                                  </w:rPr>
                                  <w:t>Open Show Work</w:t>
                                </w:r>
                              </w:hyperlink>
                            </w:p>
                          </w:tc>
                        </w:tr>
                      </w:tbl>
                      <w:p w:rsidR="00BA2578" w:rsidRPr="00BA2578" w:rsidRDefault="00BA2578" w:rsidP="00BA257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vanish/>
                            <w:color w:val="00000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12"/>
                        </w:tblGrid>
                        <w:tr w:rsidR="00BA2578" w:rsidRPr="00BA2578" w:rsidTr="00BA257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BA2578" w:rsidRPr="00BA2578" w:rsidRDefault="00BA2578" w:rsidP="00BA257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BA2578" w:rsidRPr="00BA2578" w:rsidRDefault="00BA2578" w:rsidP="00BA257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BA2578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br w:type="textWrapping" w:clear="all"/>
                        </w:r>
                      </w:p>
                      <w:tbl>
                        <w:tblPr>
                          <w:tblW w:w="5000" w:type="pct"/>
                          <w:tblBorders>
                            <w:top w:val="single" w:sz="6" w:space="0" w:color="CAD3DE"/>
                            <w:left w:val="single" w:sz="6" w:space="0" w:color="CAD3DE"/>
                            <w:bottom w:val="single" w:sz="6" w:space="0" w:color="CAD3DE"/>
                            <w:right w:val="single" w:sz="6" w:space="0" w:color="CAD3DE"/>
                          </w:tblBorders>
                          <w:shd w:val="clear" w:color="auto" w:fill="FFFFFF"/>
                          <w:tblCellMar>
                            <w:top w:w="90" w:type="dxa"/>
                            <w:left w:w="90" w:type="dxa"/>
                            <w:bottom w:w="90" w:type="dxa"/>
                            <w:right w:w="9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96"/>
                        </w:tblGrid>
                        <w:tr w:rsidR="00BA2578" w:rsidRPr="00BA2578" w:rsidTr="00BA2578">
                          <w:tc>
                            <w:tcPr>
                              <w:tcW w:w="0" w:type="auto"/>
                              <w:tcBorders>
                                <w:top w:val="single" w:sz="6" w:space="0" w:color="CAD3DE"/>
                                <w:left w:val="single" w:sz="6" w:space="0" w:color="CAD3DE"/>
                                <w:bottom w:val="single" w:sz="6" w:space="0" w:color="CAD3DE"/>
                                <w:right w:val="single" w:sz="6" w:space="0" w:color="CAD3DE"/>
                              </w:tcBorders>
                              <w:shd w:val="clear" w:color="auto" w:fill="F6F9FB"/>
                              <w:hideMark/>
                            </w:tcPr>
                            <w:p w:rsidR="00BA2578" w:rsidRPr="00BA2578" w:rsidRDefault="00BA2578" w:rsidP="00BA2578">
                              <w:pPr>
                                <w:spacing w:after="120" w:line="30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15" w:tooltip="Link to Text 1" w:history="1">
                                <w:r w:rsidRPr="00BA2578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aps/>
                                    <w:color w:val="285592"/>
                                    <w:sz w:val="14"/>
                                    <w:szCs w:val="14"/>
                                    <w:u w:val="single"/>
                                  </w:rPr>
                                  <w:t>LINK TO TEXT</w:t>
                                </w:r>
                              </w:hyperlink>
                            </w:p>
                          </w:tc>
                        </w:tr>
                      </w:tbl>
                      <w:p w:rsidR="00BA2578" w:rsidRPr="00BA2578" w:rsidRDefault="00BA2578" w:rsidP="00BA257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vanish/>
                            <w:color w:val="00000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shd w:val="clear" w:color="auto" w:fill="FFFFFF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12"/>
                        </w:tblGrid>
                        <w:tr w:rsidR="00BA2578" w:rsidRPr="00BA2578" w:rsidTr="00BA257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BA2578" w:rsidRPr="00BA2578" w:rsidRDefault="00BA2578" w:rsidP="00BA257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BA2578" w:rsidRPr="00BA2578" w:rsidRDefault="00BA2578" w:rsidP="00BA257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BA2578" w:rsidRPr="00BA2578" w:rsidRDefault="00BA2578" w:rsidP="00BA25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BA2578" w:rsidRPr="00BA2578" w:rsidRDefault="00BA2578" w:rsidP="00BA25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110C56" w:rsidRDefault="00110C56">
      <w:bookmarkStart w:id="2" w:name="_GoBack"/>
      <w:bookmarkEnd w:id="2"/>
    </w:p>
    <w:sectPr w:rsidR="00110C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578"/>
    <w:rsid w:val="00110C56"/>
    <w:rsid w:val="00BA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A25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A25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A257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A257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A257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A2578"/>
  </w:style>
  <w:style w:type="character" w:customStyle="1" w:styleId="colorgrey">
    <w:name w:val="colorgrey"/>
    <w:basedOn w:val="DefaultParagraphFont"/>
    <w:rsid w:val="00BA2578"/>
  </w:style>
  <w:style w:type="paragraph" w:styleId="BalloonText">
    <w:name w:val="Balloon Text"/>
    <w:basedOn w:val="Normal"/>
    <w:link w:val="BalloonTextChar"/>
    <w:uiPriority w:val="99"/>
    <w:semiHidden/>
    <w:unhideWhenUsed/>
    <w:rsid w:val="00BA2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5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A25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A25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A257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A257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A257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A2578"/>
  </w:style>
  <w:style w:type="character" w:customStyle="1" w:styleId="colorgrey">
    <w:name w:val="colorgrey"/>
    <w:basedOn w:val="DefaultParagraphFont"/>
    <w:rsid w:val="00BA2578"/>
  </w:style>
  <w:style w:type="paragraph" w:styleId="BalloonText">
    <w:name w:val="Balloon Text"/>
    <w:basedOn w:val="Normal"/>
    <w:link w:val="BalloonTextChar"/>
    <w:uiPriority w:val="99"/>
    <w:semiHidden/>
    <w:unhideWhenUsed/>
    <w:rsid w:val="00BA2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5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8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auto"/>
                    <w:right w:val="none" w:sz="0" w:space="0" w:color="auto"/>
                  </w:divBdr>
                </w:div>
                <w:div w:id="123885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5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37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0969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</w:divsChild>
            </w:div>
            <w:div w:id="135550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10002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3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715933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6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8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872143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61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0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625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13405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11" Type="http://schemas.openxmlformats.org/officeDocument/2006/relationships/hyperlink" Target="https://edugen.wileyplus.com/edugen/shared/assignment/test/qview.uni?id=quest2111409entrance1&amp;selected_question=quest2111409&amp;operation=take-question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edugen.wileyplus.com/edugen/shared/assignment/test/qview.uni?id=quest2111409entrance1&amp;selected_question=quest2111409&amp;operation=take-question" TargetMode="External"/><Relationship Id="rId10" Type="http://schemas.openxmlformats.org/officeDocument/2006/relationships/hyperlink" Target="https://edugen.wileyplus.com/edugen/shared/assignment/test/qview.uni?id=quest2111409entrance1&amp;selected_question=quest2111409&amp;operation=take-ques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gen.wileyplus.com/edugen/shared/assignment/test/qview.uni?id=quest2111409entrance1&amp;selected_question=quest2111409&amp;operation=take-question" TargetMode="External"/><Relationship Id="rId14" Type="http://schemas.openxmlformats.org/officeDocument/2006/relationships/hyperlink" Target="javascript:void();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ActionPawn</dc:creator>
  <cp:lastModifiedBy>ActionPawn</cp:lastModifiedBy>
  <cp:revision>1</cp:revision>
  <dcterms:created xsi:type="dcterms:W3CDTF">2016-10-03T01:02:00Z</dcterms:created>
  <dcterms:modified xsi:type="dcterms:W3CDTF">2016-10-03T01:03:00Z</dcterms:modified>
</cp:coreProperties>
</file>