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45" w:rsidRPr="004F1C45" w:rsidRDefault="004F1C45" w:rsidP="004F1C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</w:pPr>
      <w:r w:rsidRPr="004F1C45">
        <w:rPr>
          <w:rFonts w:ascii="Times New Roman" w:eastAsia="Times New Roman" w:hAnsi="Times New Roman" w:cs="Times New Roman"/>
          <w:b/>
          <w:bCs/>
          <w:color w:val="D14000"/>
          <w:sz w:val="18"/>
          <w:szCs w:val="18"/>
        </w:rPr>
        <w:t>Brief Exercise 17-4</w:t>
      </w:r>
    </w:p>
    <w:p w:rsidR="004F1C45" w:rsidRPr="004F1C45" w:rsidRDefault="004F1C45" w:rsidP="004F1C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C45">
        <w:rPr>
          <w:rFonts w:ascii="Times New Roman" w:eastAsia="Times New Roman" w:hAnsi="Times New Roman" w:cs="Times New Roman"/>
          <w:sz w:val="24"/>
          <w:szCs w:val="24"/>
        </w:rPr>
        <w:t>Goode Company has the following production data for selected months.</w:t>
      </w:r>
    </w:p>
    <w:tbl>
      <w:tblPr>
        <w:tblW w:w="82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7"/>
        <w:gridCol w:w="150"/>
        <w:gridCol w:w="1885"/>
        <w:gridCol w:w="150"/>
        <w:gridCol w:w="1861"/>
        <w:gridCol w:w="150"/>
        <w:gridCol w:w="946"/>
        <w:gridCol w:w="183"/>
        <w:gridCol w:w="1101"/>
        <w:gridCol w:w="967"/>
      </w:tblGrid>
      <w:tr w:rsidR="004F1C45" w:rsidRPr="004F1C45" w:rsidTr="004F1C45">
        <w:trPr>
          <w:tblCellSpacing w:w="0" w:type="dxa"/>
        </w:trPr>
        <w:tc>
          <w:tcPr>
            <w:tcW w:w="0" w:type="auto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shd w:val="clear" w:color="auto" w:fill="003366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Ending</w:t>
            </w:r>
            <w:r w:rsidRPr="004F1C45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Work in Process</w:t>
            </w:r>
          </w:p>
        </w:tc>
      </w:tr>
      <w:tr w:rsidR="004F1C45" w:rsidRPr="004F1C45" w:rsidTr="004F1C45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Beginning</w:t>
            </w: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Work in Process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Units</w:t>
            </w: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Transferred Out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Units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% Complete as to</w:t>
            </w: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Conversion Cost</w:t>
            </w:r>
          </w:p>
        </w:tc>
      </w:tr>
      <w:tr w:rsidR="004F1C45" w:rsidRPr="004F1C45" w:rsidTr="004F1C4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–0–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36,230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11,600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4F1C45" w:rsidRPr="004F1C45" w:rsidTr="004F1C4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–0–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41,020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8,450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F1C45" w:rsidRPr="004F1C45" w:rsidTr="004F1C4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–0–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48,620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17,100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F1C45" w:rsidRPr="004F1C45" w:rsidRDefault="004F1C45" w:rsidP="004F1C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1C45">
        <w:rPr>
          <w:rFonts w:ascii="Times New Roman" w:eastAsia="Times New Roman" w:hAnsi="Times New Roman" w:cs="Times New Roman"/>
          <w:sz w:val="24"/>
          <w:szCs w:val="24"/>
        </w:rPr>
        <w:br/>
        <w:t>Compute equivalent units of production for materials and conversion costs, assuming materials are entered at the beginning of the process.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207"/>
        <w:gridCol w:w="1698"/>
        <w:gridCol w:w="207"/>
        <w:gridCol w:w="2402"/>
        <w:gridCol w:w="6"/>
      </w:tblGrid>
      <w:tr w:rsidR="004F1C45" w:rsidRPr="004F1C45" w:rsidTr="004F1C45">
        <w:trPr>
          <w:gridAfter w:val="1"/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Materials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Conversion Costs</w:t>
            </w:r>
          </w:p>
        </w:tc>
      </w:tr>
      <w:tr w:rsidR="004F1C45" w:rsidRPr="004F1C45" w:rsidTr="004F1C45">
        <w:trPr>
          <w:gridAfter w:val="1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60.75pt;height:18pt" o:ole="">
                  <v:imagedata r:id="rId6" o:title=""/>
                </v:shape>
                <w:control r:id="rId7" w:name="DefaultOcxName" w:shapeid="_x0000_i105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3" type="#_x0000_t75" style="width:60.75pt;height:18pt" o:ole="">
                  <v:imagedata r:id="rId6" o:title=""/>
                </v:shape>
                <w:control r:id="rId8" w:name="DefaultOcxName1" w:shapeid="_x0000_i1053"/>
              </w:object>
            </w:r>
          </w:p>
        </w:tc>
      </w:tr>
      <w:tr w:rsidR="004F1C45" w:rsidRPr="004F1C45" w:rsidTr="004F1C45">
        <w:trPr>
          <w:gridAfter w:val="1"/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March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2" type="#_x0000_t75" style="width:60.75pt;height:18pt" o:ole="">
                  <v:imagedata r:id="rId6" o:title=""/>
                </v:shape>
                <w:control r:id="rId9" w:name="DefaultOcxName2" w:shapeid="_x0000_i105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1" type="#_x0000_t75" style="width:60.75pt;height:18pt" o:ole="">
                  <v:imagedata r:id="rId6" o:title=""/>
                </v:shape>
                <w:control r:id="rId10" w:name="HTMLText1" w:shapeid="_x0000_i1051"/>
              </w:object>
            </w:r>
          </w:p>
        </w:tc>
      </w:tr>
      <w:tr w:rsidR="004F1C45" w:rsidRPr="004F1C45" w:rsidTr="004F1C45">
        <w:trPr>
          <w:gridAfter w:val="1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July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0" type="#_x0000_t75" style="width:60.75pt;height:18pt" o:ole="">
                  <v:imagedata r:id="rId6" o:title=""/>
                </v:shape>
                <w:control r:id="rId11" w:name="DefaultOcxName3" w:shapeid="_x0000_i105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15388529051_0_505104045951138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1C4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9" type="#_x0000_t75" style="width:60.75pt;height:18pt" o:ole="">
                  <v:imagedata r:id="rId6" o:title=""/>
                </v:shape>
                <w:control r:id="rId12" w:name="DefaultOcxName4" w:shapeid="_x0000_i1049"/>
              </w:object>
            </w:r>
          </w:p>
        </w:tc>
      </w:tr>
      <w:tr w:rsidR="004F1C45" w:rsidRPr="004F1C45" w:rsidTr="004F1C4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F1C4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1C45" w:rsidRPr="004F1C45" w:rsidRDefault="004F1C45" w:rsidP="004F1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FB013E" w:rsidRDefault="00FB013E">
      <w:bookmarkStart w:id="0" w:name="_GoBack"/>
      <w:bookmarkEnd w:id="0"/>
    </w:p>
    <w:sectPr w:rsidR="00FB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45"/>
    <w:rsid w:val="004F1C45"/>
    <w:rsid w:val="00F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1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1C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1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1C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96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815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45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8295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295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405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3012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17552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0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49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1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79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8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2016-08-27T15:53:00Z</dcterms:created>
  <dcterms:modified xsi:type="dcterms:W3CDTF">2016-08-27T15:54:00Z</dcterms:modified>
</cp:coreProperties>
</file>