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FC" w:rsidRPr="00F414FC" w:rsidRDefault="00F414FC" w:rsidP="00F414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4FC">
        <w:rPr>
          <w:rFonts w:ascii="Times New Roman" w:eastAsia="Times New Roman" w:hAnsi="Times New Roman" w:cs="Times New Roman"/>
          <w:sz w:val="24"/>
          <w:szCs w:val="24"/>
        </w:rPr>
        <w:t>During January, its first month of operations, Knox Company accumulated the following manufacturing costs: raw materials $6,100 on account, factory labor $6,560 of which $5,842 relates to factory wages payable and $718 relates to payroll taxes payable, and utilities payable $2,350. During January, time tickets show that the factory labor of $6,560 was used as follows: Job 1 $2,382, Job 2 $1,736, Job 3 $</w:t>
      </w:r>
      <w:proofErr w:type="gramStart"/>
      <w:r w:rsidRPr="00F414FC">
        <w:rPr>
          <w:rFonts w:ascii="Times New Roman" w:eastAsia="Times New Roman" w:hAnsi="Times New Roman" w:cs="Times New Roman"/>
          <w:sz w:val="24"/>
          <w:szCs w:val="24"/>
        </w:rPr>
        <w:t>1,636,</w:t>
      </w:r>
      <w:proofErr w:type="gramEnd"/>
      <w:r w:rsidRPr="00F414FC">
        <w:rPr>
          <w:rFonts w:ascii="Times New Roman" w:eastAsia="Times New Roman" w:hAnsi="Times New Roman" w:cs="Times New Roman"/>
          <w:sz w:val="24"/>
          <w:szCs w:val="24"/>
        </w:rPr>
        <w:t xml:space="preserve"> and general factory use $806.</w:t>
      </w:r>
      <w:r w:rsidRPr="00F414FC">
        <w:rPr>
          <w:rFonts w:ascii="Times New Roman" w:eastAsia="Times New Roman" w:hAnsi="Times New Roman" w:cs="Times New Roman"/>
          <w:sz w:val="24"/>
          <w:szCs w:val="24"/>
        </w:rPr>
        <w:br/>
      </w:r>
      <w:r w:rsidRPr="00F414FC">
        <w:rPr>
          <w:rFonts w:ascii="Times New Roman" w:eastAsia="Times New Roman" w:hAnsi="Times New Roman" w:cs="Times New Roman"/>
          <w:sz w:val="24"/>
          <w:szCs w:val="24"/>
        </w:rPr>
        <w:br/>
        <w:t>Prepare a summary journal entry to record factory labor used. </w:t>
      </w:r>
      <w:r w:rsidRPr="00F414F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(Credit account titles are automatically indented when amount is entered. Do not indent manually.)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6"/>
        <w:gridCol w:w="451"/>
        <w:gridCol w:w="3459"/>
        <w:gridCol w:w="1585"/>
        <w:gridCol w:w="1320"/>
      </w:tblGrid>
      <w:tr w:rsidR="00F414FC" w:rsidRPr="00F414FC" w:rsidTr="00F414FC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F414FC" w:rsidRPr="00F414FC" w:rsidRDefault="00F414FC" w:rsidP="00F414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414FC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F414FC" w:rsidRPr="00F414FC" w:rsidRDefault="00F414FC" w:rsidP="00F414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414FC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Account Titles and 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F414FC" w:rsidRPr="00F414FC" w:rsidRDefault="00F414FC" w:rsidP="00F414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414FC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F414FC" w:rsidRPr="00F414FC" w:rsidRDefault="00F414FC" w:rsidP="00F414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414FC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</w:tr>
      <w:tr w:rsidR="00F414FC" w:rsidRPr="00F414FC" w:rsidTr="00F414FC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F414FC" w:rsidRPr="00F414FC" w:rsidRDefault="00F414FC" w:rsidP="00F414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414F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Jan.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414FC" w:rsidRPr="00F414FC" w:rsidRDefault="00F414FC" w:rsidP="00F414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8" name="Picture 1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6577_0_05185234245944159_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4F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3" type="#_x0000_t75" style="width:60.75pt;height:18pt" o:ole="">
                  <v:imagedata r:id="rId6" o:title=""/>
                </v:shape>
                <w:control r:id="rId7" w:name="DefaultOcxName" w:shapeid="_x0000_i112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414FC" w:rsidRPr="00F414FC" w:rsidRDefault="00F414FC" w:rsidP="00F414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7" name="Picture 1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6577_0_05185234245944159_0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4F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2" type="#_x0000_t75" style="width:60.75pt;height:18pt" o:ole="">
                  <v:imagedata r:id="rId6" o:title=""/>
                </v:shape>
                <w:control r:id="rId8" w:name="DefaultOcxName1" w:shapeid="_x0000_i112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414FC" w:rsidRPr="00F414FC" w:rsidRDefault="00F414FC" w:rsidP="00F414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6" name="Picture 1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6577_0_05185234245944159_00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4F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1" type="#_x0000_t75" style="width:60.75pt;height:18pt" o:ole="">
                  <v:imagedata r:id="rId6" o:title=""/>
                </v:shape>
                <w:control r:id="rId9" w:name="DefaultOcxName2" w:shapeid="_x0000_i1121"/>
              </w:object>
            </w:r>
          </w:p>
        </w:tc>
      </w:tr>
      <w:tr w:rsidR="00F414FC" w:rsidRPr="00F414FC" w:rsidTr="00F414FC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F414FC" w:rsidRPr="00F414FC" w:rsidRDefault="00F414FC" w:rsidP="00F414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414FC" w:rsidRPr="00F414FC" w:rsidRDefault="00F414FC" w:rsidP="00F414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6577_0_05185234245944159_00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4F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0" type="#_x0000_t75" style="width:60.75pt;height:18pt" o:ole="">
                  <v:imagedata r:id="rId6" o:title=""/>
                </v:shape>
                <w:control r:id="rId10" w:name="DefaultOcxName3" w:shapeid="_x0000_i112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414FC" w:rsidRPr="00F414FC" w:rsidRDefault="00F414FC" w:rsidP="00F414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6577_0_05185234245944159_00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4F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9" type="#_x0000_t75" style="width:60.75pt;height:18pt" o:ole="">
                  <v:imagedata r:id="rId6" o:title=""/>
                </v:shape>
                <w:control r:id="rId11" w:name="DefaultOcxName4" w:shapeid="_x0000_i111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414FC" w:rsidRPr="00F414FC" w:rsidRDefault="00F414FC" w:rsidP="00F414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6577_0_05185234245944159_0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4F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8" type="#_x0000_t75" style="width:60.75pt;height:18pt" o:ole="">
                  <v:imagedata r:id="rId6" o:title=""/>
                </v:shape>
                <w:control r:id="rId12" w:name="DefaultOcxName5" w:shapeid="_x0000_i1118"/>
              </w:object>
            </w:r>
          </w:p>
        </w:tc>
      </w:tr>
      <w:tr w:rsidR="00F414FC" w:rsidRPr="00F414FC" w:rsidTr="00F414FC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F414FC" w:rsidRPr="00F414FC" w:rsidRDefault="00F414FC" w:rsidP="00F414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414FC" w:rsidRPr="00F414FC" w:rsidRDefault="00F414FC" w:rsidP="00F414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6577_0_05185234245944159_0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4F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7" type="#_x0000_t75" style="width:60.75pt;height:18pt" o:ole="">
                  <v:imagedata r:id="rId6" o:title=""/>
                </v:shape>
                <w:control r:id="rId13" w:name="DefaultOcxName6" w:shapeid="_x0000_i111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414FC" w:rsidRPr="00F414FC" w:rsidRDefault="00F414FC" w:rsidP="00F414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6577_0_05185234245944159_0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4F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6" type="#_x0000_t75" style="width:60.75pt;height:18pt" o:ole="">
                  <v:imagedata r:id="rId6" o:title=""/>
                </v:shape>
                <w:control r:id="rId14" w:name="DefaultOcxName7" w:shapeid="_x0000_i111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414FC" w:rsidRPr="00F414FC" w:rsidRDefault="00F414FC" w:rsidP="00F414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69236577_0_05185234245944159_01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4F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5" type="#_x0000_t75" style="width:60.75pt;height:18pt" o:ole="">
                  <v:imagedata r:id="rId6" o:title=""/>
                </v:shape>
                <w:control r:id="rId15" w:name="DefaultOcxName8" w:shapeid="_x0000_i1115"/>
              </w:object>
            </w:r>
          </w:p>
        </w:tc>
      </w:tr>
      <w:tr w:rsidR="00F414FC" w:rsidRPr="00F414FC" w:rsidTr="00F41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414FC" w:rsidRPr="00F414FC" w:rsidRDefault="00F414FC" w:rsidP="00F414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414F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Click if you would like to Show Work for this question: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14FC" w:rsidRPr="00F414FC" w:rsidRDefault="00F414FC" w:rsidP="00F414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C74328" w:rsidRDefault="00C74328" w:rsidP="00F414FC"/>
    <w:p w:rsidR="00F414FC" w:rsidRPr="00F414FC" w:rsidRDefault="00F414FC" w:rsidP="00F414FC">
      <w:bookmarkStart w:id="0" w:name="_GoBack"/>
      <w:bookmarkEnd w:id="0"/>
    </w:p>
    <w:sectPr w:rsidR="00F414FC" w:rsidRPr="00F41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F7"/>
    <w:rsid w:val="00AD3EF7"/>
    <w:rsid w:val="00C74328"/>
    <w:rsid w:val="00F4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D3EF7"/>
  </w:style>
  <w:style w:type="paragraph" w:styleId="BalloonText">
    <w:name w:val="Balloon Text"/>
    <w:basedOn w:val="Normal"/>
    <w:link w:val="BalloonTextChar"/>
    <w:uiPriority w:val="99"/>
    <w:semiHidden/>
    <w:unhideWhenUsed/>
    <w:rsid w:val="00AD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D3EF7"/>
  </w:style>
  <w:style w:type="paragraph" w:styleId="BalloonText">
    <w:name w:val="Balloon Text"/>
    <w:basedOn w:val="Normal"/>
    <w:link w:val="BalloonTextChar"/>
    <w:uiPriority w:val="99"/>
    <w:semiHidden/>
    <w:unhideWhenUsed/>
    <w:rsid w:val="00AD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87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049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220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865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409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5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58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2859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992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4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1542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3832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1250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4477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008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42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678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223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gif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2</cp:revision>
  <dcterms:created xsi:type="dcterms:W3CDTF">2016-08-22T18:37:00Z</dcterms:created>
  <dcterms:modified xsi:type="dcterms:W3CDTF">2016-08-22T18:37:00Z</dcterms:modified>
</cp:coreProperties>
</file>