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4AEBA" w14:textId="77777777" w:rsidR="0040677A" w:rsidRDefault="0040677A" w:rsidP="0040677A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Helvetica" w:hAnsi="Helvetica" w:cs="Helvetica"/>
          <w:b/>
          <w:bCs/>
          <w:sz w:val="30"/>
          <w:szCs w:val="30"/>
        </w:rPr>
        <w:t xml:space="preserve">Required: </w:t>
      </w:r>
    </w:p>
    <w:p w14:paraId="524FE093" w14:textId="77777777" w:rsidR="0040677A" w:rsidRDefault="0040677A" w:rsidP="0040677A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Arial" w:hAnsi="Arial" w:cs="Arial"/>
          <w:sz w:val="30"/>
          <w:szCs w:val="30"/>
        </w:rPr>
        <w:t xml:space="preserve">Using Excel, answer the questions below. Use one tab per question and also include any written response within Excel. </w:t>
      </w:r>
    </w:p>
    <w:p w14:paraId="5D673A6C" w14:textId="77777777" w:rsidR="0040677A" w:rsidRDefault="0040677A" w:rsidP="0040677A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Arial" w:hAnsi="Arial" w:cs="Arial"/>
          <w:sz w:val="30"/>
          <w:szCs w:val="30"/>
        </w:rPr>
        <w:t xml:space="preserve">Note that marks are also allocated for professional presentation and the use of formulas within Excel. </w:t>
      </w:r>
    </w:p>
    <w:p w14:paraId="5AC0FB46" w14:textId="77777777" w:rsidR="0040677A" w:rsidRDefault="0040677A" w:rsidP="0040677A">
      <w:pPr>
        <w:widowControl w:val="0"/>
        <w:autoSpaceDE w:val="0"/>
        <w:autoSpaceDN w:val="0"/>
        <w:adjustRightInd w:val="0"/>
        <w:spacing w:after="240" w:line="340" w:lineRule="atLeast"/>
        <w:rPr>
          <w:rFonts w:ascii="Helvetica" w:hAnsi="Helvetica" w:cs="Helvetica"/>
          <w:b/>
          <w:bCs/>
          <w:sz w:val="30"/>
          <w:szCs w:val="30"/>
        </w:rPr>
      </w:pPr>
    </w:p>
    <w:p w14:paraId="38748718" w14:textId="77777777" w:rsidR="0040677A" w:rsidRDefault="0040677A" w:rsidP="0040677A">
      <w:pPr>
        <w:widowControl w:val="0"/>
        <w:autoSpaceDE w:val="0"/>
        <w:autoSpaceDN w:val="0"/>
        <w:adjustRightInd w:val="0"/>
        <w:spacing w:after="240" w:line="340" w:lineRule="atLeast"/>
        <w:rPr>
          <w:rFonts w:ascii="Helvetica" w:hAnsi="Helvetica" w:cs="Helvetica"/>
          <w:b/>
          <w:bCs/>
          <w:sz w:val="30"/>
          <w:szCs w:val="30"/>
        </w:rPr>
      </w:pPr>
    </w:p>
    <w:p w14:paraId="6493651A" w14:textId="77777777" w:rsidR="0040677A" w:rsidRDefault="0040677A" w:rsidP="0040677A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Helvetica" w:hAnsi="Helvetica" w:cs="Helvetica"/>
          <w:b/>
          <w:bCs/>
          <w:sz w:val="30"/>
          <w:szCs w:val="30"/>
        </w:rPr>
        <w:t xml:space="preserve">QUESTION 3 (21 marks) </w:t>
      </w:r>
    </w:p>
    <w:p w14:paraId="059A704A" w14:textId="77777777" w:rsidR="0040677A" w:rsidRDefault="0040677A" w:rsidP="0040677A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Arial" w:hAnsi="Arial" w:cs="Arial"/>
          <w:sz w:val="30"/>
          <w:szCs w:val="30"/>
        </w:rPr>
        <w:t xml:space="preserve">Fussy Hair Ltd has decided to prepare a cash budget for the quarter ending 30st September 2016. Services are provided on 30 day credit terms. As at 1 July 2016, the Cash at bank ledger account had a debit balance of $500,000. </w:t>
      </w:r>
    </w:p>
    <w:p w14:paraId="10D27232" w14:textId="77777777" w:rsidR="0040677A" w:rsidRDefault="0040677A" w:rsidP="0040677A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Arial" w:hAnsi="Arial" w:cs="Arial"/>
          <w:sz w:val="30"/>
          <w:szCs w:val="30"/>
        </w:rPr>
        <w:t xml:space="preserve">The following estimates have been made for the next three months: </w:t>
      </w:r>
    </w:p>
    <w:tbl>
      <w:tblPr>
        <w:tblW w:w="15220" w:type="dxa"/>
        <w:tblInd w:w="-1337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40"/>
        <w:gridCol w:w="3240"/>
        <w:gridCol w:w="1932"/>
        <w:gridCol w:w="5808"/>
      </w:tblGrid>
      <w:tr w:rsidR="0040677A" w14:paraId="35104F60" w14:textId="77777777" w:rsidTr="0040677A">
        <w:tblPrEx>
          <w:tblCellMar>
            <w:top w:w="0" w:type="dxa"/>
            <w:bottom w:w="0" w:type="dxa"/>
          </w:tblCellMar>
        </w:tblPrEx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4739B30" w14:textId="77777777" w:rsidR="0040677A" w:rsidRDefault="0040677A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2157507" w14:textId="77777777" w:rsidR="0040677A" w:rsidRDefault="0040677A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30"/>
                <w:szCs w:val="30"/>
              </w:rPr>
              <w:t xml:space="preserve">July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C37594B" w14:textId="77777777" w:rsidR="0040677A" w:rsidRDefault="0040677A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30"/>
                <w:szCs w:val="30"/>
              </w:rPr>
              <w:t xml:space="preserve">August 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698496" w14:textId="77777777" w:rsidR="0040677A" w:rsidRDefault="0040677A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30"/>
                <w:szCs w:val="30"/>
              </w:rPr>
              <w:t xml:space="preserve">September </w:t>
            </w:r>
          </w:p>
        </w:tc>
      </w:tr>
      <w:tr w:rsidR="0040677A" w14:paraId="46DFE8E7" w14:textId="77777777" w:rsidTr="0040677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DC1EA65" w14:textId="77777777" w:rsidR="0040677A" w:rsidRDefault="0040677A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30"/>
                <w:szCs w:val="30"/>
              </w:rPr>
              <w:t xml:space="preserve">Sales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349FA56" w14:textId="77777777" w:rsidR="0040677A" w:rsidRDefault="0040677A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30"/>
                <w:szCs w:val="30"/>
              </w:rPr>
              <w:t xml:space="preserve">200,000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8158051" w14:textId="77777777" w:rsidR="0040677A" w:rsidRDefault="0040677A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30"/>
                <w:szCs w:val="30"/>
              </w:rPr>
              <w:t xml:space="preserve">300,000 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BE8A3C8" w14:textId="77777777" w:rsidR="0040677A" w:rsidRDefault="0040677A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30"/>
                <w:szCs w:val="30"/>
              </w:rPr>
              <w:t xml:space="preserve">400,000 </w:t>
            </w:r>
          </w:p>
        </w:tc>
      </w:tr>
      <w:tr w:rsidR="0040677A" w14:paraId="2F4C5347" w14:textId="77777777" w:rsidTr="0040677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6F6B711" w14:textId="77777777" w:rsidR="0040677A" w:rsidRDefault="0040677A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30"/>
                <w:szCs w:val="30"/>
              </w:rPr>
              <w:t xml:space="preserve">Cash purchases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1D9D627" w14:textId="77777777" w:rsidR="0040677A" w:rsidRDefault="0040677A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30"/>
                <w:szCs w:val="30"/>
              </w:rPr>
              <w:t xml:space="preserve">150,000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CF95AE0" w14:textId="77777777" w:rsidR="0040677A" w:rsidRDefault="0040677A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30"/>
                <w:szCs w:val="30"/>
              </w:rPr>
              <w:t xml:space="preserve">140,000 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52032DF" w14:textId="77777777" w:rsidR="0040677A" w:rsidRDefault="0040677A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30"/>
                <w:szCs w:val="30"/>
              </w:rPr>
              <w:t xml:space="preserve">160,000 </w:t>
            </w:r>
          </w:p>
        </w:tc>
      </w:tr>
      <w:tr w:rsidR="0040677A" w14:paraId="41E1F796" w14:textId="77777777" w:rsidTr="0040677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E23A276" w14:textId="77777777" w:rsidR="0040677A" w:rsidRDefault="0040677A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30"/>
                <w:szCs w:val="30"/>
              </w:rPr>
              <w:t xml:space="preserve">Cash wages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81C5046" w14:textId="0E203C3E" w:rsidR="0040677A" w:rsidRDefault="0040677A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</w:rPr>
            </w:pPr>
            <w:r>
              <w:rPr>
                <w:rFonts w:ascii="Times" w:hAnsi="Times" w:cs="Times"/>
                <w:noProof/>
              </w:rPr>
              <w:drawing>
                <wp:inline distT="0" distB="0" distL="0" distR="0" wp14:anchorId="076CBFA5" wp14:editId="3F6483C7">
                  <wp:extent cx="14605" cy="1460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406B3D" w14:textId="77777777" w:rsidR="0040677A" w:rsidRDefault="0040677A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30"/>
                <w:szCs w:val="30"/>
              </w:rPr>
              <w:t xml:space="preserve">15,000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F5EECE3" w14:textId="6B86DA91" w:rsidR="0040677A" w:rsidRDefault="0040677A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</w:rPr>
            </w:pPr>
          </w:p>
          <w:p w14:paraId="67B27F41" w14:textId="77777777" w:rsidR="0040677A" w:rsidRDefault="0040677A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30"/>
                <w:szCs w:val="30"/>
              </w:rPr>
              <w:t xml:space="preserve">20,000 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5C8C2B2" w14:textId="77777777" w:rsidR="0040677A" w:rsidRDefault="0040677A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30"/>
                <w:szCs w:val="30"/>
              </w:rPr>
              <w:t xml:space="preserve">28,000 </w:t>
            </w:r>
          </w:p>
        </w:tc>
      </w:tr>
      <w:tr w:rsidR="0040677A" w14:paraId="04D8A524" w14:textId="77777777" w:rsidTr="0040677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4E415EE" w14:textId="77777777" w:rsidR="0040677A" w:rsidRDefault="0040677A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30"/>
                <w:szCs w:val="30"/>
              </w:rPr>
              <w:t xml:space="preserve">Depreciation on plant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D29F62C" w14:textId="6160D937" w:rsidR="0040677A" w:rsidRDefault="0040677A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</w:rPr>
            </w:pPr>
            <w:r>
              <w:rPr>
                <w:rFonts w:ascii="Times" w:hAnsi="Times" w:cs="Times"/>
                <w:noProof/>
              </w:rPr>
              <w:drawing>
                <wp:inline distT="0" distB="0" distL="0" distR="0" wp14:anchorId="232337BC" wp14:editId="10853577">
                  <wp:extent cx="14605" cy="1460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D5BDFE" w14:textId="77777777" w:rsidR="0040677A" w:rsidRDefault="0040677A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30"/>
                <w:szCs w:val="30"/>
              </w:rPr>
              <w:t xml:space="preserve">80,000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E6821B" w14:textId="6C7958DF" w:rsidR="0040677A" w:rsidRDefault="0040677A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</w:rPr>
            </w:pPr>
          </w:p>
          <w:p w14:paraId="451A0E90" w14:textId="77777777" w:rsidR="0040677A" w:rsidRDefault="0040677A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30"/>
                <w:szCs w:val="30"/>
              </w:rPr>
              <w:t xml:space="preserve">80,000 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3AD9277" w14:textId="77777777" w:rsidR="0040677A" w:rsidRDefault="0040677A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30"/>
                <w:szCs w:val="30"/>
              </w:rPr>
              <w:t xml:space="preserve">80,000 </w:t>
            </w:r>
          </w:p>
        </w:tc>
      </w:tr>
      <w:tr w:rsidR="0040677A" w14:paraId="23E8BD4D" w14:textId="77777777" w:rsidTr="0040677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6441B9E" w14:textId="77777777" w:rsidR="0040677A" w:rsidRDefault="0040677A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30"/>
                <w:szCs w:val="30"/>
              </w:rPr>
              <w:t xml:space="preserve">Electricity expenses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DE41F16" w14:textId="77777777" w:rsidR="0040677A" w:rsidRDefault="0040677A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30"/>
                <w:szCs w:val="30"/>
              </w:rPr>
              <w:t xml:space="preserve">10,000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3899304" w14:textId="77777777" w:rsidR="0040677A" w:rsidRDefault="0040677A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30"/>
                <w:szCs w:val="30"/>
              </w:rPr>
              <w:t xml:space="preserve">11,000 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FD9DC64" w14:textId="77777777" w:rsidR="0040677A" w:rsidRDefault="0040677A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30"/>
                <w:szCs w:val="30"/>
              </w:rPr>
              <w:t xml:space="preserve">11,500 </w:t>
            </w:r>
          </w:p>
        </w:tc>
      </w:tr>
      <w:tr w:rsidR="0040677A" w14:paraId="0CB24DE6" w14:textId="77777777" w:rsidTr="0040677A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2B2E5B3" w14:textId="77777777" w:rsidR="0040677A" w:rsidRDefault="0040677A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30"/>
                <w:szCs w:val="30"/>
              </w:rPr>
              <w:t xml:space="preserve">Insurance expenses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422DCBF" w14:textId="77777777" w:rsidR="0040677A" w:rsidRDefault="0040677A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30"/>
                <w:szCs w:val="30"/>
              </w:rPr>
              <w:t xml:space="preserve">36,200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87B4143" w14:textId="77777777" w:rsidR="0040677A" w:rsidRDefault="0040677A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30"/>
                <w:szCs w:val="30"/>
              </w:rPr>
              <w:t xml:space="preserve">36,200 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B8371D1" w14:textId="77777777" w:rsidR="0040677A" w:rsidRDefault="0040677A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30"/>
                <w:szCs w:val="30"/>
              </w:rPr>
              <w:t xml:space="preserve">37,000 </w:t>
            </w:r>
          </w:p>
        </w:tc>
      </w:tr>
      <w:tr w:rsidR="0040677A" w14:paraId="479E37B1" w14:textId="77777777" w:rsidTr="0040677A">
        <w:tblPrEx>
          <w:tblCellMar>
            <w:top w:w="0" w:type="dxa"/>
            <w:bottom w:w="0" w:type="dxa"/>
          </w:tblCellMar>
        </w:tblPrEx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F632468" w14:textId="77777777" w:rsidR="0040677A" w:rsidRDefault="0040677A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30"/>
                <w:szCs w:val="30"/>
              </w:rPr>
              <w:t xml:space="preserve">Loan repayment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97877EF" w14:textId="5378C240" w:rsidR="0040677A" w:rsidRDefault="0040677A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</w:rPr>
            </w:pPr>
            <w:r>
              <w:rPr>
                <w:rFonts w:ascii="Times" w:hAnsi="Times" w:cs="Times"/>
                <w:noProof/>
              </w:rPr>
              <w:drawing>
                <wp:inline distT="0" distB="0" distL="0" distR="0" wp14:anchorId="2ECDF102" wp14:editId="2D2EF8E9">
                  <wp:extent cx="14605" cy="1460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 w:cs="Times"/>
              </w:rPr>
              <w:t xml:space="preserve"> </w:t>
            </w:r>
          </w:p>
          <w:p w14:paraId="6D9DD09B" w14:textId="77777777" w:rsidR="0040677A" w:rsidRDefault="0040677A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30"/>
                <w:szCs w:val="30"/>
              </w:rPr>
              <w:t xml:space="preserve">0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A58C0C5" w14:textId="0D453009" w:rsidR="0040677A" w:rsidRDefault="0040677A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 </w:t>
            </w:r>
          </w:p>
          <w:p w14:paraId="19E82627" w14:textId="77777777" w:rsidR="0040677A" w:rsidRDefault="0040677A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30"/>
                <w:szCs w:val="30"/>
              </w:rPr>
              <w:t xml:space="preserve">20,000 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A0C5ECF" w14:textId="77777777" w:rsidR="0040677A" w:rsidRDefault="0040677A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" w:hAnsi="Times" w:cs="Times"/>
              </w:rPr>
            </w:pPr>
            <w:r>
              <w:rPr>
                <w:rFonts w:ascii="Arial" w:hAnsi="Arial" w:cs="Arial"/>
                <w:sz w:val="30"/>
                <w:szCs w:val="30"/>
              </w:rPr>
              <w:t xml:space="preserve">20,000 </w:t>
            </w:r>
          </w:p>
        </w:tc>
      </w:tr>
    </w:tbl>
    <w:p w14:paraId="5C3924F6" w14:textId="77777777" w:rsidR="0040677A" w:rsidRDefault="0040677A" w:rsidP="0040677A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sz w:val="30"/>
          <w:szCs w:val="30"/>
        </w:rPr>
      </w:pPr>
    </w:p>
    <w:p w14:paraId="1BCB4AF5" w14:textId="77777777" w:rsidR="0040677A" w:rsidRDefault="0040677A" w:rsidP="0040677A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Arial" w:hAnsi="Arial" w:cs="Arial"/>
          <w:sz w:val="30"/>
          <w:szCs w:val="30"/>
        </w:rPr>
        <w:lastRenderedPageBreak/>
        <w:t xml:space="preserve">All sales are on credit. </w:t>
      </w:r>
    </w:p>
    <w:p w14:paraId="05B3CCED" w14:textId="77777777" w:rsidR="0040677A" w:rsidRDefault="0040677A" w:rsidP="0040677A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It is expected that debtors will pay their accounts as follows: </w:t>
      </w:r>
    </w:p>
    <w:p w14:paraId="0EDA489D" w14:textId="7B71DD8B" w:rsidR="0040677A" w:rsidRPr="0040677A" w:rsidRDefault="0040677A" w:rsidP="0040677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340" w:lineRule="atLeast"/>
        <w:rPr>
          <w:rFonts w:ascii="Arial" w:hAnsi="Arial" w:cs="Arial"/>
          <w:sz w:val="30"/>
          <w:szCs w:val="30"/>
        </w:rPr>
      </w:pPr>
      <w:r w:rsidRPr="0040677A">
        <w:rPr>
          <w:rFonts w:ascii="Arial" w:hAnsi="Arial" w:cs="Arial"/>
          <w:sz w:val="30"/>
          <w:szCs w:val="30"/>
        </w:rPr>
        <w:t>50 per cent in the month following the sale.</w:t>
      </w:r>
    </w:p>
    <w:p w14:paraId="60E30816" w14:textId="1C30F65F" w:rsidR="0040677A" w:rsidRDefault="0040677A" w:rsidP="0040677A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sz w:val="30"/>
          <w:szCs w:val="30"/>
        </w:rPr>
      </w:pPr>
      <w:r>
        <w:rPr>
          <w:rFonts w:ascii="MS Mincho" w:eastAsia="MS Mincho" w:hAnsi="MS Mincho" w:cs="MS Mincho"/>
          <w:sz w:val="30"/>
          <w:szCs w:val="30"/>
        </w:rPr>
        <w:t> </w:t>
      </w:r>
      <w:r>
        <w:rPr>
          <w:rFonts w:ascii="MS Mincho" w:eastAsia="MS Mincho" w:hAnsi="MS Mincho" w:cs="MS Mincho"/>
          <w:sz w:val="30"/>
          <w:szCs w:val="30"/>
        </w:rPr>
        <w:t xml:space="preserve">*  </w:t>
      </w:r>
      <w:r>
        <w:rPr>
          <w:rFonts w:ascii="Arial" w:hAnsi="Arial" w:cs="Arial"/>
          <w:sz w:val="30"/>
          <w:szCs w:val="30"/>
        </w:rPr>
        <w:t>20 per cent in the second month following the sale.</w:t>
      </w:r>
    </w:p>
    <w:p w14:paraId="610761AF" w14:textId="1D6852A3" w:rsidR="0040677A" w:rsidRDefault="0040677A" w:rsidP="0040677A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MS Mincho" w:eastAsia="MS Mincho" w:hAnsi="MS Mincho" w:cs="MS Mincho"/>
          <w:sz w:val="30"/>
          <w:szCs w:val="30"/>
        </w:rPr>
        <w:t> </w:t>
      </w:r>
      <w:r>
        <w:rPr>
          <w:rFonts w:ascii="MS Mincho" w:eastAsia="MS Mincho" w:hAnsi="MS Mincho" w:cs="MS Mincho"/>
          <w:sz w:val="30"/>
          <w:szCs w:val="30"/>
        </w:rPr>
        <w:t xml:space="preserve">* </w:t>
      </w:r>
      <w:r>
        <w:rPr>
          <w:rFonts w:ascii="Arial" w:hAnsi="Arial" w:cs="Arial"/>
          <w:sz w:val="30"/>
          <w:szCs w:val="30"/>
        </w:rPr>
        <w:t xml:space="preserve">30 per cent in the third month following the sale. </w:t>
      </w:r>
    </w:p>
    <w:p w14:paraId="00AB0846" w14:textId="77777777" w:rsidR="0040677A" w:rsidRDefault="0040677A" w:rsidP="0040677A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Actual sales for the previous three months were as follows:</w:t>
      </w:r>
    </w:p>
    <w:p w14:paraId="26B3DC0A" w14:textId="22FB375B" w:rsidR="0040677A" w:rsidRPr="0040677A" w:rsidRDefault="0040677A" w:rsidP="0040677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340" w:lineRule="atLeast"/>
        <w:rPr>
          <w:rFonts w:ascii="Arial" w:hAnsi="Arial" w:cs="Arial"/>
          <w:sz w:val="30"/>
          <w:szCs w:val="30"/>
        </w:rPr>
      </w:pPr>
      <w:r w:rsidRPr="0040677A">
        <w:rPr>
          <w:rFonts w:ascii="Arial" w:hAnsi="Arial" w:cs="Arial"/>
          <w:sz w:val="30"/>
          <w:szCs w:val="30"/>
        </w:rPr>
        <w:t xml:space="preserve"> $300,000 in April 2016</w:t>
      </w:r>
    </w:p>
    <w:p w14:paraId="60B929EE" w14:textId="4F495F72" w:rsidR="0040677A" w:rsidRPr="0040677A" w:rsidRDefault="0040677A" w:rsidP="0040677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340" w:lineRule="atLeast"/>
        <w:rPr>
          <w:rFonts w:ascii="Arial" w:hAnsi="Arial" w:cs="Arial"/>
          <w:sz w:val="30"/>
          <w:szCs w:val="30"/>
        </w:rPr>
      </w:pPr>
      <w:r w:rsidRPr="0040677A">
        <w:rPr>
          <w:rFonts w:ascii="MS Mincho" w:eastAsia="MS Mincho" w:hAnsi="MS Mincho" w:cs="MS Mincho"/>
          <w:sz w:val="30"/>
          <w:szCs w:val="30"/>
        </w:rPr>
        <w:t> </w:t>
      </w:r>
      <w:r w:rsidRPr="0040677A">
        <w:rPr>
          <w:rFonts w:ascii="Arial" w:hAnsi="Arial" w:cs="Arial"/>
          <w:sz w:val="30"/>
          <w:szCs w:val="30"/>
        </w:rPr>
        <w:t>$290,500 in May 2016</w:t>
      </w:r>
    </w:p>
    <w:p w14:paraId="733B57C1" w14:textId="1A78EE70" w:rsidR="0040677A" w:rsidRDefault="0040677A" w:rsidP="0040677A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MS Mincho" w:eastAsia="MS Mincho" w:hAnsi="MS Mincho" w:cs="MS Mincho"/>
          <w:sz w:val="30"/>
          <w:szCs w:val="30"/>
        </w:rPr>
        <w:t> </w:t>
      </w:r>
      <w:r>
        <w:rPr>
          <w:rFonts w:ascii="MS Mincho" w:eastAsia="MS Mincho" w:hAnsi="MS Mincho" w:cs="MS Mincho"/>
          <w:sz w:val="30"/>
          <w:szCs w:val="30"/>
        </w:rPr>
        <w:t xml:space="preserve">*   </w:t>
      </w:r>
      <w:r>
        <w:rPr>
          <w:rFonts w:ascii="Arial" w:hAnsi="Arial" w:cs="Arial"/>
          <w:sz w:val="30"/>
          <w:szCs w:val="30"/>
        </w:rPr>
        <w:t xml:space="preserve">$320,000 in June 2016 </w:t>
      </w:r>
    </w:p>
    <w:p w14:paraId="4636EC90" w14:textId="77777777" w:rsidR="0040677A" w:rsidRDefault="0040677A" w:rsidP="0040677A">
      <w:pPr>
        <w:widowControl w:val="0"/>
        <w:autoSpaceDE w:val="0"/>
        <w:autoSpaceDN w:val="0"/>
        <w:adjustRightInd w:val="0"/>
        <w:spacing w:after="240" w:line="340" w:lineRule="atLeast"/>
        <w:rPr>
          <w:rFonts w:ascii="MS Mincho" w:eastAsia="MS Mincho" w:hAnsi="MS Mincho" w:cs="MS Mincho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Electricity expenses and insurance expenses are paid the following month after they are incurred. June expenses were as follows:</w:t>
      </w:r>
      <w:r>
        <w:rPr>
          <w:rFonts w:ascii="MS Mincho" w:eastAsia="MS Mincho" w:hAnsi="MS Mincho" w:cs="MS Mincho"/>
          <w:sz w:val="30"/>
          <w:szCs w:val="30"/>
        </w:rPr>
        <w:t> </w:t>
      </w:r>
    </w:p>
    <w:p w14:paraId="5626D61D" w14:textId="0DDAFC3A" w:rsidR="0040677A" w:rsidRPr="0040677A" w:rsidRDefault="0040677A" w:rsidP="0040677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340" w:lineRule="atLeast"/>
        <w:rPr>
          <w:rFonts w:ascii="Arial" w:hAnsi="Arial" w:cs="Arial"/>
          <w:sz w:val="30"/>
          <w:szCs w:val="30"/>
        </w:rPr>
      </w:pPr>
      <w:r w:rsidRPr="0040677A">
        <w:rPr>
          <w:rFonts w:ascii="Arial" w:hAnsi="Arial" w:cs="Arial"/>
          <w:sz w:val="30"/>
          <w:szCs w:val="30"/>
        </w:rPr>
        <w:t>Electricity expenses $8,000</w:t>
      </w:r>
    </w:p>
    <w:p w14:paraId="46A27781" w14:textId="3AE201BF" w:rsidR="0040677A" w:rsidRPr="0040677A" w:rsidRDefault="0040677A" w:rsidP="0040677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 w:rsidRPr="0040677A">
        <w:rPr>
          <w:rFonts w:ascii="Arial" w:hAnsi="Arial" w:cs="Arial"/>
          <w:sz w:val="30"/>
          <w:szCs w:val="30"/>
        </w:rPr>
        <w:t xml:space="preserve">Insurance expenses $35,000 </w:t>
      </w:r>
    </w:p>
    <w:p w14:paraId="61CF7B62" w14:textId="77777777" w:rsidR="0040677A" w:rsidRDefault="0040677A" w:rsidP="0040677A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Helvetica" w:hAnsi="Helvetica" w:cs="Helvetica"/>
          <w:b/>
          <w:bCs/>
          <w:sz w:val="30"/>
          <w:szCs w:val="30"/>
        </w:rPr>
        <w:t xml:space="preserve">REQUIRED: Part A: </w:t>
      </w:r>
      <w:r>
        <w:rPr>
          <w:rFonts w:ascii="Arial" w:hAnsi="Arial" w:cs="Arial"/>
          <w:sz w:val="30"/>
          <w:szCs w:val="30"/>
        </w:rPr>
        <w:t xml:space="preserve">Prepare a schedule of cash receipts from debtors for the period ending 30th September 2016. </w:t>
      </w:r>
    </w:p>
    <w:p w14:paraId="77EC286C" w14:textId="77777777" w:rsidR="0040677A" w:rsidRDefault="0040677A" w:rsidP="0040677A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(7 marks) </w:t>
      </w:r>
    </w:p>
    <w:p w14:paraId="6FBD518A" w14:textId="39D7BF88" w:rsidR="0040677A" w:rsidRDefault="0040677A" w:rsidP="0040677A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Helvetica" w:hAnsi="Helvetica" w:cs="Helvetica"/>
          <w:b/>
          <w:bCs/>
          <w:sz w:val="30"/>
          <w:szCs w:val="30"/>
        </w:rPr>
        <w:t xml:space="preserve">Part B: </w:t>
      </w:r>
      <w:r>
        <w:rPr>
          <w:rFonts w:ascii="Arial" w:hAnsi="Arial" w:cs="Arial"/>
          <w:sz w:val="30"/>
          <w:szCs w:val="30"/>
        </w:rPr>
        <w:t xml:space="preserve">Prepare a Cash budget for the Quarter ending 30th September 2016. (14 marks) </w:t>
      </w:r>
    </w:p>
    <w:p w14:paraId="2A701464" w14:textId="77777777" w:rsidR="00614009" w:rsidRDefault="00614009" w:rsidP="00C330FF"/>
    <w:p w14:paraId="24DB8778" w14:textId="77777777" w:rsidR="0040677A" w:rsidRDefault="0040677A" w:rsidP="00C330FF"/>
    <w:p w14:paraId="0B3EE15B" w14:textId="77777777" w:rsidR="0040677A" w:rsidRDefault="0040677A" w:rsidP="0040677A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Helvetica" w:hAnsi="Helvetica" w:cs="Helvetica"/>
          <w:b/>
          <w:bCs/>
          <w:sz w:val="30"/>
          <w:szCs w:val="30"/>
        </w:rPr>
        <w:t xml:space="preserve">QUESTION 4 (9 marks) </w:t>
      </w:r>
    </w:p>
    <w:p w14:paraId="065813C3" w14:textId="77777777" w:rsidR="0040677A" w:rsidRDefault="0040677A" w:rsidP="0040677A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Arial" w:hAnsi="Arial" w:cs="Arial"/>
          <w:sz w:val="30"/>
          <w:szCs w:val="30"/>
        </w:rPr>
        <w:t xml:space="preserve">Terrific Tables Pty Ltd incurred the following costs to produce job number TB300, which consisted of 500 office desks. </w:t>
      </w:r>
    </w:p>
    <w:p w14:paraId="7BFAE00D" w14:textId="77777777" w:rsidR="0040677A" w:rsidRDefault="0040677A" w:rsidP="0040677A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Helvetica" w:hAnsi="Helvetica" w:cs="Helvetica"/>
          <w:b/>
          <w:bCs/>
          <w:sz w:val="30"/>
          <w:szCs w:val="30"/>
        </w:rPr>
        <w:t xml:space="preserve">Direct material: </w:t>
      </w:r>
    </w:p>
    <w:p w14:paraId="6272461C" w14:textId="3A6CC8C3" w:rsidR="0040677A" w:rsidRPr="007303A7" w:rsidRDefault="007303A7" w:rsidP="007303A7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1 </w:t>
      </w:r>
      <w:r w:rsidR="0040677A" w:rsidRPr="007303A7">
        <w:rPr>
          <w:rFonts w:ascii="Arial" w:hAnsi="Arial" w:cs="Arial"/>
          <w:sz w:val="30"/>
          <w:szCs w:val="30"/>
        </w:rPr>
        <w:t xml:space="preserve">June Requisition no. 520: </w:t>
      </w:r>
      <w:r>
        <w:rPr>
          <w:rFonts w:ascii="Arial" w:hAnsi="Arial" w:cs="Arial"/>
          <w:sz w:val="30"/>
          <w:szCs w:val="30"/>
        </w:rPr>
        <w:t xml:space="preserve"> </w:t>
      </w:r>
      <w:r w:rsidR="0040677A" w:rsidRPr="007303A7">
        <w:rPr>
          <w:rFonts w:ascii="Arial" w:hAnsi="Arial" w:cs="Arial"/>
          <w:sz w:val="30"/>
          <w:szCs w:val="30"/>
        </w:rPr>
        <w:t>900 metres of timber @ 8.00 per</w:t>
      </w:r>
      <w:r>
        <w:rPr>
          <w:rFonts w:ascii="Arial" w:hAnsi="Arial" w:cs="Arial"/>
          <w:sz w:val="30"/>
          <w:szCs w:val="30"/>
        </w:rPr>
        <w:t xml:space="preserve"> </w:t>
      </w:r>
      <w:bookmarkStart w:id="0" w:name="_GoBack"/>
      <w:bookmarkEnd w:id="0"/>
      <w:r w:rsidR="0040677A" w:rsidRPr="007303A7">
        <w:rPr>
          <w:rFonts w:ascii="Arial" w:hAnsi="Arial" w:cs="Arial"/>
          <w:sz w:val="30"/>
          <w:szCs w:val="30"/>
        </w:rPr>
        <w:t>metre</w:t>
      </w:r>
      <w:r w:rsidRPr="007303A7">
        <w:rPr>
          <w:rFonts w:ascii="Arial" w:hAnsi="Arial" w:cs="Arial"/>
          <w:sz w:val="30"/>
          <w:szCs w:val="30"/>
        </w:rPr>
        <w:t xml:space="preserve"> </w:t>
      </w:r>
      <w:r w:rsidR="0040677A" w:rsidRPr="007303A7">
        <w:rPr>
          <w:rFonts w:ascii="Arial" w:hAnsi="Arial" w:cs="Arial"/>
          <w:sz w:val="30"/>
          <w:szCs w:val="30"/>
        </w:rPr>
        <w:t xml:space="preserve">18 June Requisition no. 101: </w:t>
      </w:r>
      <w:r w:rsidR="0040677A" w:rsidRPr="007303A7">
        <w:rPr>
          <w:rFonts w:ascii="Arial" w:hAnsi="Arial" w:cs="Arial"/>
          <w:sz w:val="30"/>
          <w:szCs w:val="30"/>
        </w:rPr>
        <w:t xml:space="preserve"> </w:t>
      </w:r>
      <w:r w:rsidR="0040677A" w:rsidRPr="007303A7">
        <w:rPr>
          <w:rFonts w:ascii="Arial" w:hAnsi="Arial" w:cs="Arial"/>
          <w:sz w:val="30"/>
          <w:szCs w:val="30"/>
        </w:rPr>
        <w:t xml:space="preserve">600 metres of steel @ $0.20 per metre </w:t>
      </w:r>
    </w:p>
    <w:p w14:paraId="54F895E2" w14:textId="77777777" w:rsidR="0040677A" w:rsidRDefault="0040677A" w:rsidP="0040677A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Helvetica" w:hAnsi="Helvetica" w:cs="Helvetica"/>
          <w:b/>
          <w:bCs/>
          <w:sz w:val="30"/>
          <w:szCs w:val="30"/>
        </w:rPr>
        <w:t xml:space="preserve">Direct labour: </w:t>
      </w:r>
    </w:p>
    <w:p w14:paraId="5F9AE6A7" w14:textId="445B1C3F" w:rsidR="0040677A" w:rsidRDefault="0040677A" w:rsidP="0040677A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Arial" w:hAnsi="Arial" w:cs="Arial"/>
          <w:sz w:val="30"/>
          <w:szCs w:val="30"/>
        </w:rPr>
        <w:t>18 June Timesheet no. 72</w:t>
      </w:r>
      <w:r>
        <w:rPr>
          <w:rFonts w:ascii="Arial" w:hAnsi="Arial" w:cs="Arial"/>
          <w:sz w:val="30"/>
          <w:szCs w:val="30"/>
        </w:rPr>
        <w:t xml:space="preserve">: 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   </w:t>
      </w:r>
      <w:r>
        <w:rPr>
          <w:rFonts w:ascii="Arial" w:hAnsi="Arial" w:cs="Arial"/>
          <w:sz w:val="30"/>
          <w:szCs w:val="30"/>
        </w:rPr>
        <w:t xml:space="preserve">500 hours@$14 per hour </w:t>
      </w:r>
    </w:p>
    <w:p w14:paraId="548F6F8E" w14:textId="77777777" w:rsidR="0040677A" w:rsidRDefault="0040677A" w:rsidP="0040677A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Helvetica" w:hAnsi="Helvetica" w:cs="Helvetica"/>
          <w:b/>
          <w:bCs/>
          <w:sz w:val="30"/>
          <w:szCs w:val="30"/>
        </w:rPr>
        <w:t xml:space="preserve">Manufacturing overhead: </w:t>
      </w:r>
    </w:p>
    <w:p w14:paraId="1DB78117" w14:textId="77777777" w:rsidR="0040677A" w:rsidRDefault="0040677A" w:rsidP="0040677A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Arial" w:hAnsi="Arial" w:cs="Arial"/>
          <w:sz w:val="30"/>
          <w:szCs w:val="30"/>
        </w:rPr>
        <w:t xml:space="preserve">Applied on the basis of direct labour hours @$12 per hour </w:t>
      </w:r>
    </w:p>
    <w:p w14:paraId="23E0156A" w14:textId="77777777" w:rsidR="0040677A" w:rsidRDefault="0040677A" w:rsidP="0040677A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Helvetica" w:hAnsi="Helvetica" w:cs="Helvetica"/>
          <w:b/>
          <w:bCs/>
          <w:sz w:val="30"/>
          <w:szCs w:val="30"/>
        </w:rPr>
        <w:t xml:space="preserve">Additional information: </w:t>
      </w:r>
    </w:p>
    <w:p w14:paraId="66A256FA" w14:textId="77777777" w:rsidR="0040677A" w:rsidRDefault="0040677A" w:rsidP="0040677A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Arial" w:hAnsi="Arial" w:cs="Arial"/>
          <w:sz w:val="30"/>
          <w:szCs w:val="30"/>
        </w:rPr>
        <w:t xml:space="preserve">Job TB300 was completed on 18 June. </w:t>
      </w:r>
    </w:p>
    <w:p w14:paraId="7CEF9BFE" w14:textId="77777777" w:rsidR="0040677A" w:rsidRDefault="0040677A" w:rsidP="0040677A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Helvetica" w:hAnsi="Helvetica" w:cs="Helvetica"/>
          <w:b/>
          <w:bCs/>
          <w:sz w:val="30"/>
          <w:szCs w:val="30"/>
        </w:rPr>
        <w:t xml:space="preserve">REQUIRED: </w:t>
      </w:r>
    </w:p>
    <w:p w14:paraId="0F40640D" w14:textId="77777777" w:rsidR="0040677A" w:rsidRDefault="0040677A" w:rsidP="0040677A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Arial" w:hAnsi="Arial" w:cs="Arial"/>
          <w:sz w:val="30"/>
          <w:szCs w:val="30"/>
        </w:rPr>
        <w:t xml:space="preserve">Prepare a job cost sheet and record the information given above and also a cost summary for job TB300. </w:t>
      </w:r>
    </w:p>
    <w:p w14:paraId="14E8CFE0" w14:textId="77777777" w:rsidR="0040677A" w:rsidRDefault="0040677A" w:rsidP="00C330FF"/>
    <w:p w14:paraId="427B9094" w14:textId="77777777" w:rsidR="0040677A" w:rsidRPr="00C330FF" w:rsidRDefault="0040677A" w:rsidP="00C330FF"/>
    <w:sectPr w:rsidR="0040677A" w:rsidRPr="00C330FF" w:rsidSect="008E377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15989"/>
    <w:multiLevelType w:val="hybridMultilevel"/>
    <w:tmpl w:val="0BB0C7D8"/>
    <w:lvl w:ilvl="0" w:tplc="2F4E19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75820"/>
    <w:multiLevelType w:val="hybridMultilevel"/>
    <w:tmpl w:val="6A0A5F08"/>
    <w:lvl w:ilvl="0" w:tplc="ABB250E2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F2109"/>
    <w:multiLevelType w:val="hybridMultilevel"/>
    <w:tmpl w:val="5BC652BE"/>
    <w:lvl w:ilvl="0" w:tplc="B0CAD7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078DB"/>
    <w:multiLevelType w:val="hybridMultilevel"/>
    <w:tmpl w:val="C84E0890"/>
    <w:lvl w:ilvl="0" w:tplc="AEBCE88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A4C593F"/>
    <w:multiLevelType w:val="hybridMultilevel"/>
    <w:tmpl w:val="9BA8FFC2"/>
    <w:lvl w:ilvl="0" w:tplc="36048584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4745B3"/>
    <w:multiLevelType w:val="hybridMultilevel"/>
    <w:tmpl w:val="A2B6C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424F1C"/>
    <w:multiLevelType w:val="hybridMultilevel"/>
    <w:tmpl w:val="311A1C04"/>
    <w:lvl w:ilvl="0" w:tplc="DD1CFCE2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D55"/>
    <w:rsid w:val="00007984"/>
    <w:rsid w:val="00031814"/>
    <w:rsid w:val="000C73E8"/>
    <w:rsid w:val="00213751"/>
    <w:rsid w:val="002F35E5"/>
    <w:rsid w:val="003C20C3"/>
    <w:rsid w:val="0040677A"/>
    <w:rsid w:val="00407D55"/>
    <w:rsid w:val="004B23C6"/>
    <w:rsid w:val="00614009"/>
    <w:rsid w:val="006C58DD"/>
    <w:rsid w:val="007303A7"/>
    <w:rsid w:val="007E2526"/>
    <w:rsid w:val="00943844"/>
    <w:rsid w:val="00A85863"/>
    <w:rsid w:val="00BB71BD"/>
    <w:rsid w:val="00C330FF"/>
    <w:rsid w:val="00CD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2BBEE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341</Words>
  <Characters>1950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2016-04-26T00:14:00Z</dcterms:created>
  <dcterms:modified xsi:type="dcterms:W3CDTF">2016-04-26T22:00:00Z</dcterms:modified>
</cp:coreProperties>
</file>