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60" w:rsidRDefault="008D2E4E" w:rsidP="00196A7A">
      <w:pPr>
        <w:rPr>
          <w:b/>
          <w:sz w:val="36"/>
          <w:szCs w:val="36"/>
        </w:rPr>
      </w:pPr>
      <w:r>
        <w:rPr>
          <w:b/>
          <w:sz w:val="36"/>
          <w:szCs w:val="36"/>
        </w:rPr>
        <w:t>NETW360 Week 6</w:t>
      </w:r>
      <w:bookmarkStart w:id="0" w:name="_GoBack"/>
      <w:bookmarkEnd w:id="0"/>
      <w:r w:rsidR="008F593E">
        <w:rPr>
          <w:b/>
          <w:sz w:val="36"/>
          <w:szCs w:val="36"/>
        </w:rPr>
        <w:t xml:space="preserve"> </w:t>
      </w:r>
      <w:proofErr w:type="spellStart"/>
      <w:r w:rsidR="008F593E">
        <w:rPr>
          <w:b/>
          <w:sz w:val="36"/>
          <w:szCs w:val="36"/>
        </w:rPr>
        <w:t>iLab</w:t>
      </w:r>
      <w:proofErr w:type="spellEnd"/>
      <w:r w:rsidR="009F3B29">
        <w:rPr>
          <w:b/>
          <w:sz w:val="36"/>
          <w:szCs w:val="36"/>
        </w:rPr>
        <w:t xml:space="preserve"> </w:t>
      </w:r>
    </w:p>
    <w:p w:rsidR="00C02F60" w:rsidRPr="00A728C1" w:rsidRDefault="008F593E" w:rsidP="00C02F60">
      <w:pPr>
        <w:contextualSpacing/>
        <w:rPr>
          <w:b/>
          <w:sz w:val="36"/>
          <w:szCs w:val="36"/>
        </w:rPr>
      </w:pPr>
      <w:r>
        <w:rPr>
          <w:b/>
          <w:sz w:val="36"/>
          <w:szCs w:val="36"/>
        </w:rPr>
        <w:t>Evaluating Security-R</w:t>
      </w:r>
      <w:r w:rsidR="00C02F60">
        <w:rPr>
          <w:b/>
          <w:sz w:val="36"/>
          <w:szCs w:val="36"/>
        </w:rPr>
        <w:t>elated WLAN Problems</w:t>
      </w:r>
    </w:p>
    <w:p w:rsidR="00C02F60" w:rsidRDefault="00C02F60" w:rsidP="00196A7A">
      <w:pPr>
        <w:rPr>
          <w:b/>
          <w:sz w:val="28"/>
          <w:szCs w:val="28"/>
        </w:rPr>
      </w:pPr>
    </w:p>
    <w:p w:rsidR="00196A7A" w:rsidRPr="00CE5C2E" w:rsidRDefault="00196A7A" w:rsidP="00196A7A">
      <w:pPr>
        <w:rPr>
          <w:b/>
          <w:sz w:val="28"/>
          <w:szCs w:val="28"/>
        </w:rPr>
      </w:pPr>
      <w:r w:rsidRPr="00CE5C2E">
        <w:rPr>
          <w:b/>
          <w:sz w:val="28"/>
          <w:szCs w:val="28"/>
        </w:rPr>
        <w:t>Date:</w:t>
      </w:r>
    </w:p>
    <w:p w:rsidR="00196A7A" w:rsidRPr="00CE5C2E" w:rsidRDefault="00196A7A" w:rsidP="00196A7A">
      <w:pPr>
        <w:rPr>
          <w:b/>
          <w:sz w:val="28"/>
          <w:szCs w:val="28"/>
        </w:rPr>
      </w:pPr>
      <w:r>
        <w:rPr>
          <w:b/>
          <w:sz w:val="28"/>
          <w:szCs w:val="28"/>
        </w:rPr>
        <w:t xml:space="preserve">Student’s </w:t>
      </w:r>
      <w:r w:rsidRPr="00CE5C2E">
        <w:rPr>
          <w:b/>
          <w:sz w:val="28"/>
          <w:szCs w:val="28"/>
        </w:rPr>
        <w:t>Name:</w:t>
      </w:r>
    </w:p>
    <w:p w:rsidR="00196A7A" w:rsidRPr="00CE5C2E" w:rsidRDefault="00196A7A" w:rsidP="00196A7A">
      <w:pPr>
        <w:rPr>
          <w:b/>
          <w:sz w:val="28"/>
          <w:szCs w:val="28"/>
        </w:rPr>
      </w:pPr>
      <w:r w:rsidRPr="00CE5C2E">
        <w:rPr>
          <w:b/>
          <w:sz w:val="28"/>
          <w:szCs w:val="28"/>
        </w:rPr>
        <w:t>Professor</w:t>
      </w:r>
      <w:r>
        <w:rPr>
          <w:b/>
          <w:sz w:val="28"/>
          <w:szCs w:val="28"/>
        </w:rPr>
        <w:t>’s</w:t>
      </w:r>
      <w:r w:rsidRPr="00CE5C2E">
        <w:rPr>
          <w:b/>
          <w:sz w:val="28"/>
          <w:szCs w:val="28"/>
        </w:rPr>
        <w:t xml:space="preserve"> Name:</w:t>
      </w:r>
    </w:p>
    <w:p w:rsidR="00A407FE" w:rsidRDefault="00A407FE" w:rsidP="00032D76">
      <w:pPr>
        <w:rPr>
          <w:b/>
          <w:sz w:val="28"/>
          <w:szCs w:val="28"/>
        </w:rPr>
      </w:pPr>
    </w:p>
    <w:p w:rsidR="00C33BE6" w:rsidRDefault="00C33BE6" w:rsidP="00C33BE6">
      <w:pPr>
        <w:rPr>
          <w:b/>
          <w:sz w:val="28"/>
          <w:szCs w:val="28"/>
        </w:rPr>
      </w:pPr>
      <w:r>
        <w:rPr>
          <w:b/>
          <w:sz w:val="28"/>
          <w:szCs w:val="28"/>
        </w:rPr>
        <w:t>Scenario I: Signal Spillage</w:t>
      </w:r>
    </w:p>
    <w:p w:rsidR="00C33BE6" w:rsidRPr="000F3B3A" w:rsidRDefault="00C33BE6" w:rsidP="00C33BE6">
      <w:pPr>
        <w:pStyle w:val="ListParagraph"/>
        <w:numPr>
          <w:ilvl w:val="0"/>
          <w:numId w:val="39"/>
        </w:numPr>
        <w:autoSpaceDE w:val="0"/>
        <w:autoSpaceDN w:val="0"/>
        <w:adjustRightInd w:val="0"/>
        <w:rPr>
          <w:rFonts w:ascii="Arial" w:hAnsi="Arial" w:cs="Arial"/>
          <w:sz w:val="20"/>
          <w:szCs w:val="20"/>
        </w:rPr>
      </w:pPr>
      <w:r>
        <w:rPr>
          <w:sz w:val="24"/>
          <w:szCs w:val="24"/>
        </w:rPr>
        <w:t>Compare the physical boundary of the building to the</w:t>
      </w:r>
      <w:r w:rsidRPr="00094863">
        <w:rPr>
          <w:sz w:val="24"/>
          <w:szCs w:val="24"/>
        </w:rPr>
        <w:t xml:space="preserve"> signal coverage area. </w:t>
      </w:r>
      <w:r>
        <w:rPr>
          <w:sz w:val="24"/>
          <w:szCs w:val="24"/>
        </w:rPr>
        <w:t xml:space="preserve">Name a couple of locations where </w:t>
      </w:r>
      <w:r w:rsidRPr="00094863">
        <w:rPr>
          <w:sz w:val="24"/>
          <w:szCs w:val="24"/>
        </w:rPr>
        <w:t>the incidents of signal spillage occur</w:t>
      </w:r>
      <w:r>
        <w:rPr>
          <w:sz w:val="24"/>
          <w:szCs w:val="24"/>
        </w:rPr>
        <w:t xml:space="preserve"> (e.g., the northwest corner)</w:t>
      </w:r>
      <w:r w:rsidRPr="00094863">
        <w:rPr>
          <w:sz w:val="24"/>
          <w:szCs w:val="24"/>
        </w:rPr>
        <w:t xml:space="preserve">? </w:t>
      </w:r>
    </w:p>
    <w:p w:rsidR="00C33BE6" w:rsidRDefault="00C33BE6" w:rsidP="00C33BE6">
      <w:pPr>
        <w:pStyle w:val="ListParagraph"/>
        <w:autoSpaceDE w:val="0"/>
        <w:autoSpaceDN w:val="0"/>
        <w:adjustRightInd w:val="0"/>
        <w:ind w:left="360"/>
        <w:rPr>
          <w:sz w:val="24"/>
          <w:szCs w:val="24"/>
        </w:rPr>
      </w:pPr>
    </w:p>
    <w:p w:rsidR="008F593E" w:rsidRDefault="008F593E" w:rsidP="00C33BE6">
      <w:pPr>
        <w:pStyle w:val="ListParagraph"/>
        <w:autoSpaceDE w:val="0"/>
        <w:autoSpaceDN w:val="0"/>
        <w:adjustRightInd w:val="0"/>
        <w:ind w:left="360"/>
        <w:rPr>
          <w:sz w:val="24"/>
          <w:szCs w:val="24"/>
        </w:rPr>
      </w:pPr>
    </w:p>
    <w:p w:rsidR="00C33BE6" w:rsidRDefault="00C33BE6" w:rsidP="00C33BE6">
      <w:pPr>
        <w:pStyle w:val="ListParagraph"/>
        <w:autoSpaceDE w:val="0"/>
        <w:autoSpaceDN w:val="0"/>
        <w:adjustRightInd w:val="0"/>
        <w:ind w:left="360"/>
        <w:rPr>
          <w:rFonts w:ascii="Arial" w:hAnsi="Arial" w:cs="Arial"/>
          <w:sz w:val="20"/>
          <w:szCs w:val="20"/>
        </w:rPr>
      </w:pPr>
    </w:p>
    <w:p w:rsidR="00C33BE6" w:rsidRPr="0082650B" w:rsidRDefault="00C33BE6" w:rsidP="00C33BE6">
      <w:pPr>
        <w:pStyle w:val="ListParagraph"/>
        <w:numPr>
          <w:ilvl w:val="0"/>
          <w:numId w:val="39"/>
        </w:numPr>
        <w:autoSpaceDE w:val="0"/>
        <w:autoSpaceDN w:val="0"/>
        <w:adjustRightInd w:val="0"/>
        <w:rPr>
          <w:sz w:val="24"/>
          <w:szCs w:val="24"/>
        </w:rPr>
      </w:pPr>
      <w:r>
        <w:rPr>
          <w:sz w:val="24"/>
          <w:szCs w:val="24"/>
        </w:rPr>
        <w:t xml:space="preserve">Assume the external antennas being used are all </w:t>
      </w:r>
      <w:proofErr w:type="spellStart"/>
      <w:r>
        <w:rPr>
          <w:sz w:val="24"/>
          <w:szCs w:val="24"/>
        </w:rPr>
        <w:t>omni</w:t>
      </w:r>
      <w:proofErr w:type="spellEnd"/>
      <w:r>
        <w:rPr>
          <w:sz w:val="24"/>
          <w:szCs w:val="24"/>
        </w:rPr>
        <w:t xml:space="preserve">-directional with an antenna gain of 2.14 </w:t>
      </w:r>
      <w:proofErr w:type="spellStart"/>
      <w:r>
        <w:rPr>
          <w:sz w:val="24"/>
          <w:szCs w:val="24"/>
        </w:rPr>
        <w:t>dBi</w:t>
      </w:r>
      <w:proofErr w:type="spellEnd"/>
      <w:r>
        <w:rPr>
          <w:sz w:val="24"/>
          <w:szCs w:val="24"/>
        </w:rPr>
        <w:t>. Given all other conditions remain the same, h</w:t>
      </w:r>
      <w:r w:rsidRPr="0082650B">
        <w:rPr>
          <w:sz w:val="24"/>
          <w:szCs w:val="24"/>
        </w:rPr>
        <w:t>ow would relocating some of the access points to a different part of the floor help reduce the amount of signal spilling outside of the building?</w:t>
      </w:r>
    </w:p>
    <w:p w:rsidR="00C33BE6" w:rsidRDefault="00C33BE6" w:rsidP="00C33BE6">
      <w:pPr>
        <w:pStyle w:val="ListParagraph"/>
        <w:autoSpaceDE w:val="0"/>
        <w:autoSpaceDN w:val="0"/>
        <w:adjustRightInd w:val="0"/>
        <w:ind w:left="360"/>
        <w:rPr>
          <w:sz w:val="24"/>
          <w:szCs w:val="24"/>
        </w:rPr>
      </w:pPr>
    </w:p>
    <w:p w:rsidR="008F593E" w:rsidRDefault="008F593E" w:rsidP="00C33BE6">
      <w:pPr>
        <w:pStyle w:val="ListParagraph"/>
        <w:autoSpaceDE w:val="0"/>
        <w:autoSpaceDN w:val="0"/>
        <w:adjustRightInd w:val="0"/>
        <w:ind w:left="360"/>
        <w:rPr>
          <w:sz w:val="24"/>
          <w:szCs w:val="24"/>
        </w:rPr>
      </w:pPr>
    </w:p>
    <w:p w:rsidR="00C33BE6" w:rsidRDefault="00C33BE6" w:rsidP="00C33BE6">
      <w:pPr>
        <w:pStyle w:val="ListParagraph"/>
        <w:autoSpaceDE w:val="0"/>
        <w:autoSpaceDN w:val="0"/>
        <w:adjustRightInd w:val="0"/>
        <w:ind w:left="360"/>
        <w:rPr>
          <w:rFonts w:ascii="Arial" w:hAnsi="Arial" w:cs="Arial"/>
          <w:sz w:val="20"/>
          <w:szCs w:val="20"/>
        </w:rPr>
      </w:pPr>
    </w:p>
    <w:p w:rsidR="00C33BE6" w:rsidRDefault="00C33BE6" w:rsidP="00C33BE6">
      <w:pPr>
        <w:pStyle w:val="ListParagraph"/>
        <w:numPr>
          <w:ilvl w:val="0"/>
          <w:numId w:val="39"/>
        </w:numPr>
        <w:autoSpaceDE w:val="0"/>
        <w:autoSpaceDN w:val="0"/>
        <w:adjustRightInd w:val="0"/>
        <w:rPr>
          <w:sz w:val="24"/>
          <w:szCs w:val="24"/>
        </w:rPr>
      </w:pPr>
      <w:r>
        <w:rPr>
          <w:sz w:val="24"/>
          <w:szCs w:val="24"/>
        </w:rPr>
        <w:t>Given all other conditions remain the same, how would replacing some of these antennas help reduce the amount of signal spilling outside of the building? What type of antennas would you recommend?</w:t>
      </w:r>
    </w:p>
    <w:p w:rsidR="00C33BE6" w:rsidRDefault="00C33BE6" w:rsidP="00C33BE6">
      <w:pPr>
        <w:pStyle w:val="ListParagraph"/>
        <w:autoSpaceDE w:val="0"/>
        <w:autoSpaceDN w:val="0"/>
        <w:adjustRightInd w:val="0"/>
        <w:ind w:left="360"/>
        <w:rPr>
          <w:sz w:val="24"/>
          <w:szCs w:val="24"/>
        </w:rPr>
      </w:pPr>
    </w:p>
    <w:p w:rsidR="008F593E" w:rsidRDefault="008F593E" w:rsidP="00C33BE6">
      <w:pPr>
        <w:pStyle w:val="ListParagraph"/>
        <w:autoSpaceDE w:val="0"/>
        <w:autoSpaceDN w:val="0"/>
        <w:adjustRightInd w:val="0"/>
        <w:ind w:left="360"/>
        <w:rPr>
          <w:sz w:val="24"/>
          <w:szCs w:val="24"/>
        </w:rPr>
      </w:pPr>
    </w:p>
    <w:p w:rsidR="00C33BE6" w:rsidRDefault="00C33BE6" w:rsidP="00C33BE6">
      <w:pPr>
        <w:pStyle w:val="ListParagraph"/>
        <w:autoSpaceDE w:val="0"/>
        <w:autoSpaceDN w:val="0"/>
        <w:adjustRightInd w:val="0"/>
        <w:ind w:left="360"/>
        <w:rPr>
          <w:sz w:val="24"/>
          <w:szCs w:val="24"/>
        </w:rPr>
      </w:pPr>
    </w:p>
    <w:p w:rsidR="00C33BE6" w:rsidRDefault="00C33BE6" w:rsidP="00C33BE6">
      <w:pPr>
        <w:pStyle w:val="ListParagraph"/>
        <w:numPr>
          <w:ilvl w:val="0"/>
          <w:numId w:val="39"/>
        </w:numPr>
        <w:autoSpaceDE w:val="0"/>
        <w:autoSpaceDN w:val="0"/>
        <w:adjustRightInd w:val="0"/>
        <w:rPr>
          <w:sz w:val="24"/>
          <w:szCs w:val="24"/>
        </w:rPr>
      </w:pPr>
      <w:r>
        <w:rPr>
          <w:sz w:val="24"/>
          <w:szCs w:val="24"/>
        </w:rPr>
        <w:t xml:space="preserve">Given all other conditions remain the same, how would adjusting the power level of some access points help reduce the amount of signal spilling outside the building? What undesirable outcome, from the signal coverage perspective, will likely be caused by such isolated adjustments? </w:t>
      </w:r>
    </w:p>
    <w:p w:rsidR="00C33BE6" w:rsidRDefault="00C33BE6" w:rsidP="00C33BE6">
      <w:pPr>
        <w:pStyle w:val="ListParagraph"/>
        <w:autoSpaceDE w:val="0"/>
        <w:autoSpaceDN w:val="0"/>
        <w:adjustRightInd w:val="0"/>
        <w:ind w:left="360"/>
        <w:rPr>
          <w:sz w:val="24"/>
          <w:szCs w:val="24"/>
        </w:rPr>
      </w:pPr>
    </w:p>
    <w:p w:rsidR="00C33BE6" w:rsidRDefault="00C33BE6" w:rsidP="00C33BE6">
      <w:pPr>
        <w:pStyle w:val="ListParagraph"/>
        <w:numPr>
          <w:ilvl w:val="0"/>
          <w:numId w:val="39"/>
        </w:numPr>
        <w:autoSpaceDE w:val="0"/>
        <w:autoSpaceDN w:val="0"/>
        <w:adjustRightInd w:val="0"/>
        <w:rPr>
          <w:sz w:val="24"/>
          <w:szCs w:val="24"/>
        </w:rPr>
      </w:pPr>
      <w:r>
        <w:rPr>
          <w:sz w:val="24"/>
          <w:szCs w:val="24"/>
        </w:rPr>
        <w:lastRenderedPageBreak/>
        <w:t>Research a couple of other methods that could help reduce signal spilling outside of a building.</w:t>
      </w:r>
    </w:p>
    <w:p w:rsidR="00C33BE6" w:rsidRDefault="00C33BE6" w:rsidP="00C33BE6">
      <w:pPr>
        <w:pStyle w:val="ListParagraph"/>
        <w:autoSpaceDE w:val="0"/>
        <w:autoSpaceDN w:val="0"/>
        <w:adjustRightInd w:val="0"/>
        <w:ind w:left="360"/>
        <w:rPr>
          <w:sz w:val="24"/>
          <w:szCs w:val="24"/>
        </w:rPr>
      </w:pPr>
      <w:r>
        <w:rPr>
          <w:sz w:val="24"/>
          <w:szCs w:val="24"/>
        </w:rPr>
        <w:t xml:space="preserve"> </w:t>
      </w:r>
    </w:p>
    <w:p w:rsidR="00C33BE6" w:rsidRDefault="00C33BE6" w:rsidP="00C33BE6">
      <w:pPr>
        <w:pStyle w:val="ListParagraph"/>
        <w:autoSpaceDE w:val="0"/>
        <w:autoSpaceDN w:val="0"/>
        <w:adjustRightInd w:val="0"/>
        <w:ind w:left="360"/>
        <w:rPr>
          <w:sz w:val="24"/>
          <w:szCs w:val="24"/>
        </w:rPr>
      </w:pPr>
    </w:p>
    <w:p w:rsidR="00C33BE6" w:rsidRDefault="00C33BE6" w:rsidP="00C33BE6">
      <w:pPr>
        <w:pStyle w:val="ListParagraph"/>
        <w:autoSpaceDE w:val="0"/>
        <w:autoSpaceDN w:val="0"/>
        <w:adjustRightInd w:val="0"/>
        <w:ind w:left="360"/>
        <w:rPr>
          <w:sz w:val="24"/>
          <w:szCs w:val="24"/>
        </w:rPr>
      </w:pPr>
    </w:p>
    <w:p w:rsidR="00C54241" w:rsidRDefault="00C54241" w:rsidP="00C54241">
      <w:pPr>
        <w:rPr>
          <w:b/>
          <w:sz w:val="28"/>
          <w:szCs w:val="28"/>
        </w:rPr>
      </w:pPr>
      <w:r>
        <w:rPr>
          <w:b/>
          <w:sz w:val="28"/>
          <w:szCs w:val="28"/>
        </w:rPr>
        <w:t>Scenario II: WLAN Security Standards</w:t>
      </w:r>
    </w:p>
    <w:p w:rsidR="00C54241" w:rsidRPr="008660B7" w:rsidRDefault="00C54241" w:rsidP="00C54241">
      <w:pPr>
        <w:pStyle w:val="ListParagraph"/>
        <w:numPr>
          <w:ilvl w:val="0"/>
          <w:numId w:val="40"/>
        </w:numPr>
        <w:autoSpaceDE w:val="0"/>
        <w:autoSpaceDN w:val="0"/>
        <w:adjustRightInd w:val="0"/>
        <w:rPr>
          <w:sz w:val="24"/>
          <w:szCs w:val="24"/>
        </w:rPr>
      </w:pPr>
      <w:r>
        <w:rPr>
          <w:sz w:val="24"/>
          <w:szCs w:val="24"/>
        </w:rPr>
        <w:t>Refer to the diagram above. Is the network, as well as the information transmitted on the network, protected from eavesdropping?</w:t>
      </w:r>
    </w:p>
    <w:p w:rsidR="00C54241" w:rsidRDefault="00C54241" w:rsidP="00C54241">
      <w:pPr>
        <w:pStyle w:val="ListParagraph"/>
        <w:autoSpaceDE w:val="0"/>
        <w:autoSpaceDN w:val="0"/>
        <w:adjustRightInd w:val="0"/>
        <w:ind w:left="360"/>
        <w:rPr>
          <w:sz w:val="24"/>
          <w:szCs w:val="24"/>
        </w:rPr>
      </w:pPr>
    </w:p>
    <w:p w:rsidR="008F593E" w:rsidRDefault="008F593E" w:rsidP="00C54241">
      <w:pPr>
        <w:pStyle w:val="ListParagraph"/>
        <w:autoSpaceDE w:val="0"/>
        <w:autoSpaceDN w:val="0"/>
        <w:adjustRightInd w:val="0"/>
        <w:ind w:left="360"/>
        <w:rPr>
          <w:sz w:val="24"/>
          <w:szCs w:val="24"/>
        </w:rPr>
      </w:pPr>
    </w:p>
    <w:p w:rsidR="00C54241" w:rsidRDefault="00C54241" w:rsidP="00C54241">
      <w:pPr>
        <w:pStyle w:val="ListParagraph"/>
        <w:autoSpaceDE w:val="0"/>
        <w:autoSpaceDN w:val="0"/>
        <w:adjustRightInd w:val="0"/>
        <w:ind w:left="360"/>
        <w:rPr>
          <w:sz w:val="24"/>
          <w:szCs w:val="24"/>
        </w:rPr>
      </w:pPr>
    </w:p>
    <w:p w:rsidR="00C54241" w:rsidRDefault="00C54241" w:rsidP="00C54241">
      <w:pPr>
        <w:pStyle w:val="ListParagraph"/>
        <w:numPr>
          <w:ilvl w:val="0"/>
          <w:numId w:val="40"/>
        </w:numPr>
        <w:rPr>
          <w:sz w:val="24"/>
          <w:szCs w:val="24"/>
        </w:rPr>
      </w:pPr>
      <w:r w:rsidRPr="00FA5785">
        <w:rPr>
          <w:sz w:val="24"/>
          <w:szCs w:val="24"/>
        </w:rPr>
        <w:t>Among the typical security standards</w:t>
      </w:r>
      <w:r w:rsidR="008F593E">
        <w:rPr>
          <w:sz w:val="24"/>
          <w:szCs w:val="24"/>
        </w:rPr>
        <w:t>,</w:t>
      </w:r>
      <w:r w:rsidRPr="00FA5785">
        <w:rPr>
          <w:sz w:val="24"/>
          <w:szCs w:val="24"/>
        </w:rPr>
        <w:t xml:space="preserve"> such as WEP, WPA personal, WPA enterprise, WPA2 personal, and WPA2 enterprise, which one is best suited for </w:t>
      </w:r>
      <w:r>
        <w:rPr>
          <w:sz w:val="24"/>
          <w:szCs w:val="24"/>
        </w:rPr>
        <w:t xml:space="preserve">the intended use of </w:t>
      </w:r>
      <w:r w:rsidRPr="00FA5785">
        <w:rPr>
          <w:sz w:val="24"/>
          <w:szCs w:val="24"/>
        </w:rPr>
        <w:t xml:space="preserve">the “Monitor” network </w:t>
      </w:r>
      <w:r>
        <w:rPr>
          <w:sz w:val="24"/>
          <w:szCs w:val="24"/>
        </w:rPr>
        <w:t xml:space="preserve">as </w:t>
      </w:r>
      <w:r w:rsidRPr="00FA5785">
        <w:rPr>
          <w:sz w:val="24"/>
          <w:szCs w:val="24"/>
        </w:rPr>
        <w:t>described in this scenario?</w:t>
      </w:r>
    </w:p>
    <w:p w:rsidR="00C54241" w:rsidRDefault="00C54241" w:rsidP="00C54241">
      <w:pPr>
        <w:pStyle w:val="ListParagraph"/>
        <w:ind w:left="360"/>
        <w:rPr>
          <w:sz w:val="24"/>
          <w:szCs w:val="24"/>
        </w:rPr>
      </w:pPr>
    </w:p>
    <w:p w:rsidR="00C54241" w:rsidRDefault="00C54241" w:rsidP="00C54241">
      <w:pPr>
        <w:pStyle w:val="ListParagraph"/>
        <w:ind w:left="360"/>
        <w:rPr>
          <w:sz w:val="24"/>
          <w:szCs w:val="24"/>
        </w:rPr>
      </w:pPr>
    </w:p>
    <w:p w:rsidR="00C54241" w:rsidRDefault="00C54241" w:rsidP="00C54241">
      <w:pPr>
        <w:pStyle w:val="ListParagraph"/>
        <w:ind w:left="360"/>
        <w:rPr>
          <w:sz w:val="24"/>
          <w:szCs w:val="24"/>
        </w:rPr>
      </w:pPr>
    </w:p>
    <w:p w:rsidR="00C54241" w:rsidRDefault="00C54241" w:rsidP="00C54241">
      <w:pPr>
        <w:pStyle w:val="ListParagraph"/>
        <w:numPr>
          <w:ilvl w:val="0"/>
          <w:numId w:val="40"/>
        </w:numPr>
        <w:rPr>
          <w:sz w:val="24"/>
          <w:szCs w:val="24"/>
        </w:rPr>
      </w:pPr>
      <w:r w:rsidRPr="00FA5785">
        <w:rPr>
          <w:sz w:val="24"/>
          <w:szCs w:val="24"/>
        </w:rPr>
        <w:t>Justify your recommend</w:t>
      </w:r>
      <w:r>
        <w:rPr>
          <w:sz w:val="24"/>
          <w:szCs w:val="24"/>
        </w:rPr>
        <w:t>ation in the previous question.</w:t>
      </w:r>
    </w:p>
    <w:p w:rsidR="00C54241" w:rsidRDefault="00C54241" w:rsidP="00C54241">
      <w:pPr>
        <w:pStyle w:val="ListParagraph"/>
        <w:ind w:left="360"/>
        <w:rPr>
          <w:sz w:val="24"/>
          <w:szCs w:val="24"/>
        </w:rPr>
      </w:pPr>
    </w:p>
    <w:p w:rsidR="008F593E" w:rsidRDefault="008F593E" w:rsidP="00C54241">
      <w:pPr>
        <w:pStyle w:val="ListParagraph"/>
        <w:ind w:left="360"/>
        <w:rPr>
          <w:sz w:val="24"/>
          <w:szCs w:val="24"/>
        </w:rPr>
      </w:pPr>
    </w:p>
    <w:p w:rsidR="00C54241" w:rsidRDefault="00C54241" w:rsidP="00C54241">
      <w:pPr>
        <w:pStyle w:val="ListParagraph"/>
        <w:ind w:left="360"/>
        <w:rPr>
          <w:sz w:val="24"/>
          <w:szCs w:val="24"/>
        </w:rPr>
      </w:pPr>
    </w:p>
    <w:p w:rsidR="00C54241" w:rsidRDefault="00C54241" w:rsidP="00C54241">
      <w:pPr>
        <w:pStyle w:val="ListParagraph"/>
        <w:ind w:left="0"/>
        <w:rPr>
          <w:sz w:val="24"/>
          <w:szCs w:val="24"/>
        </w:rPr>
      </w:pPr>
    </w:p>
    <w:p w:rsidR="00C33BE6" w:rsidRDefault="00C54241" w:rsidP="00C54241">
      <w:pPr>
        <w:pStyle w:val="ListParagraph"/>
        <w:autoSpaceDE w:val="0"/>
        <w:autoSpaceDN w:val="0"/>
        <w:adjustRightInd w:val="0"/>
        <w:ind w:left="0"/>
        <w:rPr>
          <w:b/>
          <w:sz w:val="28"/>
          <w:szCs w:val="28"/>
        </w:rPr>
      </w:pPr>
      <w:r>
        <w:rPr>
          <w:b/>
          <w:sz w:val="28"/>
          <w:szCs w:val="28"/>
        </w:rPr>
        <w:t xml:space="preserve">Scenario III: </w:t>
      </w:r>
      <w:r w:rsidR="00BC209B">
        <w:rPr>
          <w:b/>
          <w:sz w:val="28"/>
          <w:szCs w:val="28"/>
        </w:rPr>
        <w:t>Rogue</w:t>
      </w:r>
      <w:r>
        <w:rPr>
          <w:b/>
          <w:sz w:val="28"/>
          <w:szCs w:val="28"/>
        </w:rPr>
        <w:t xml:space="preserve"> Access Points</w:t>
      </w:r>
    </w:p>
    <w:p w:rsidR="00C54241" w:rsidRDefault="00C54241" w:rsidP="00C54241">
      <w:pPr>
        <w:pStyle w:val="ListParagraph"/>
        <w:autoSpaceDE w:val="0"/>
        <w:autoSpaceDN w:val="0"/>
        <w:adjustRightInd w:val="0"/>
        <w:ind w:left="0"/>
        <w:rPr>
          <w:b/>
          <w:sz w:val="28"/>
          <w:szCs w:val="28"/>
        </w:rPr>
      </w:pPr>
    </w:p>
    <w:p w:rsidR="00C54241" w:rsidRDefault="00C54241" w:rsidP="00C54241">
      <w:pPr>
        <w:pStyle w:val="ListParagraph"/>
        <w:numPr>
          <w:ilvl w:val="0"/>
          <w:numId w:val="16"/>
        </w:numPr>
        <w:rPr>
          <w:sz w:val="24"/>
          <w:szCs w:val="24"/>
        </w:rPr>
      </w:pPr>
      <w:r>
        <w:rPr>
          <w:sz w:val="24"/>
          <w:szCs w:val="24"/>
        </w:rPr>
        <w:t xml:space="preserve">Refer to the screenshot. What’s the name of the identified </w:t>
      </w:r>
      <w:r w:rsidR="00BC209B">
        <w:rPr>
          <w:sz w:val="24"/>
          <w:szCs w:val="24"/>
        </w:rPr>
        <w:t>rogue</w:t>
      </w:r>
      <w:r>
        <w:rPr>
          <w:sz w:val="24"/>
          <w:szCs w:val="24"/>
        </w:rPr>
        <w:t xml:space="preserve"> access point?</w:t>
      </w:r>
    </w:p>
    <w:p w:rsidR="00C54241" w:rsidRDefault="00C54241" w:rsidP="00C54241">
      <w:pPr>
        <w:pStyle w:val="ListParagraph"/>
        <w:ind w:left="360"/>
        <w:rPr>
          <w:sz w:val="24"/>
          <w:szCs w:val="24"/>
        </w:rPr>
      </w:pPr>
    </w:p>
    <w:p w:rsidR="00C54241" w:rsidRDefault="00C54241" w:rsidP="00C54241">
      <w:pPr>
        <w:pStyle w:val="ListParagraph"/>
        <w:ind w:left="360"/>
        <w:rPr>
          <w:sz w:val="24"/>
          <w:szCs w:val="24"/>
        </w:rPr>
      </w:pPr>
    </w:p>
    <w:p w:rsidR="008F593E" w:rsidRDefault="008F593E" w:rsidP="00C54241">
      <w:pPr>
        <w:pStyle w:val="ListParagraph"/>
        <w:ind w:left="360"/>
        <w:rPr>
          <w:sz w:val="24"/>
          <w:szCs w:val="24"/>
        </w:rPr>
      </w:pPr>
    </w:p>
    <w:p w:rsidR="008F593E" w:rsidRDefault="008F593E" w:rsidP="00C54241">
      <w:pPr>
        <w:pStyle w:val="ListParagraph"/>
        <w:ind w:left="360"/>
        <w:rPr>
          <w:sz w:val="24"/>
          <w:szCs w:val="24"/>
        </w:rPr>
      </w:pPr>
    </w:p>
    <w:p w:rsidR="00C54241" w:rsidRDefault="00C54241" w:rsidP="00C54241">
      <w:pPr>
        <w:pStyle w:val="ListParagraph"/>
        <w:numPr>
          <w:ilvl w:val="0"/>
          <w:numId w:val="16"/>
        </w:numPr>
        <w:rPr>
          <w:sz w:val="24"/>
          <w:szCs w:val="24"/>
        </w:rPr>
      </w:pPr>
      <w:r>
        <w:rPr>
          <w:sz w:val="24"/>
          <w:szCs w:val="24"/>
        </w:rPr>
        <w:t xml:space="preserve">Given the </w:t>
      </w:r>
      <w:proofErr w:type="spellStart"/>
      <w:r>
        <w:rPr>
          <w:sz w:val="24"/>
          <w:szCs w:val="24"/>
        </w:rPr>
        <w:t>inSSIDer</w:t>
      </w:r>
      <w:proofErr w:type="spellEnd"/>
      <w:r>
        <w:rPr>
          <w:sz w:val="24"/>
          <w:szCs w:val="24"/>
        </w:rPr>
        <w:t xml:space="preserve"> software installed on a laptop, how would one go about physically locating this </w:t>
      </w:r>
      <w:r w:rsidR="00BC209B">
        <w:rPr>
          <w:sz w:val="24"/>
          <w:szCs w:val="24"/>
        </w:rPr>
        <w:t>rogue</w:t>
      </w:r>
      <w:r>
        <w:rPr>
          <w:sz w:val="24"/>
          <w:szCs w:val="24"/>
        </w:rPr>
        <w:t xml:space="preserve"> access point?</w:t>
      </w:r>
    </w:p>
    <w:sectPr w:rsidR="00C542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E4" w:rsidRDefault="001F07E4" w:rsidP="00D515DA">
      <w:pPr>
        <w:spacing w:after="0" w:line="240" w:lineRule="auto"/>
      </w:pPr>
      <w:r>
        <w:separator/>
      </w:r>
    </w:p>
  </w:endnote>
  <w:endnote w:type="continuationSeparator" w:id="0">
    <w:p w:rsidR="001F07E4" w:rsidRDefault="001F07E4" w:rsidP="00D51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962788"/>
      <w:docPartObj>
        <w:docPartGallery w:val="Page Numbers (Bottom of Page)"/>
        <w:docPartUnique/>
      </w:docPartObj>
    </w:sdtPr>
    <w:sdtEndPr/>
    <w:sdtContent>
      <w:sdt>
        <w:sdtPr>
          <w:id w:val="860082579"/>
          <w:docPartObj>
            <w:docPartGallery w:val="Page Numbers (Top of Page)"/>
            <w:docPartUnique/>
          </w:docPartObj>
        </w:sdtPr>
        <w:sdtEndPr/>
        <w:sdtContent>
          <w:p w:rsidR="00DC7408" w:rsidRDefault="00DC74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D2E4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D2E4E">
              <w:rPr>
                <w:b/>
                <w:bCs/>
                <w:noProof/>
              </w:rPr>
              <w:t>2</w:t>
            </w:r>
            <w:r>
              <w:rPr>
                <w:b/>
                <w:bCs/>
                <w:sz w:val="24"/>
                <w:szCs w:val="24"/>
              </w:rPr>
              <w:fldChar w:fldCharType="end"/>
            </w:r>
          </w:p>
        </w:sdtContent>
      </w:sdt>
    </w:sdtContent>
  </w:sdt>
  <w:p w:rsidR="00DC7408" w:rsidRDefault="00DC7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E4" w:rsidRDefault="001F07E4" w:rsidP="00D515DA">
      <w:pPr>
        <w:spacing w:after="0" w:line="240" w:lineRule="auto"/>
      </w:pPr>
      <w:r>
        <w:separator/>
      </w:r>
    </w:p>
  </w:footnote>
  <w:footnote w:type="continuationSeparator" w:id="0">
    <w:p w:rsidR="001F07E4" w:rsidRDefault="001F07E4" w:rsidP="00D515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D73"/>
    <w:multiLevelType w:val="hybridMultilevel"/>
    <w:tmpl w:val="EEC47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F3A03"/>
    <w:multiLevelType w:val="hybridMultilevel"/>
    <w:tmpl w:val="A9B02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426D"/>
    <w:multiLevelType w:val="hybridMultilevel"/>
    <w:tmpl w:val="05EA314C"/>
    <w:lvl w:ilvl="0" w:tplc="B2B2D3E8">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31268"/>
    <w:multiLevelType w:val="hybridMultilevel"/>
    <w:tmpl w:val="AD74B778"/>
    <w:lvl w:ilvl="0" w:tplc="F61E9322">
      <w:start w:val="6"/>
      <w:numFmt w:val="decimal"/>
      <w:lvlText w:val="%1."/>
      <w:lvlJc w:val="left"/>
      <w:pPr>
        <w:ind w:left="36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E205E"/>
    <w:multiLevelType w:val="hybridMultilevel"/>
    <w:tmpl w:val="9EC0DD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90C47"/>
    <w:multiLevelType w:val="hybridMultilevel"/>
    <w:tmpl w:val="16AC4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515F2B"/>
    <w:multiLevelType w:val="hybridMultilevel"/>
    <w:tmpl w:val="B50899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531050"/>
    <w:multiLevelType w:val="hybridMultilevel"/>
    <w:tmpl w:val="EF3C8E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EE5F68"/>
    <w:multiLevelType w:val="hybridMultilevel"/>
    <w:tmpl w:val="CF48AC08"/>
    <w:lvl w:ilvl="0" w:tplc="3E549A9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A41008"/>
    <w:multiLevelType w:val="hybridMultilevel"/>
    <w:tmpl w:val="D33AEADE"/>
    <w:lvl w:ilvl="0" w:tplc="0409000F">
      <w:start w:val="1"/>
      <w:numFmt w:val="decimal"/>
      <w:lvlText w:val="%1."/>
      <w:lvlJc w:val="left"/>
      <w:pPr>
        <w:ind w:left="360" w:hanging="360"/>
      </w:pPr>
    </w:lvl>
    <w:lvl w:ilvl="1" w:tplc="5240C0F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BF2575C"/>
    <w:multiLevelType w:val="hybridMultilevel"/>
    <w:tmpl w:val="74E6250C"/>
    <w:lvl w:ilvl="0" w:tplc="383807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7D561E"/>
    <w:multiLevelType w:val="hybridMultilevel"/>
    <w:tmpl w:val="C74E86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779E3"/>
    <w:multiLevelType w:val="multilevel"/>
    <w:tmpl w:val="80DC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330A1B"/>
    <w:multiLevelType w:val="hybridMultilevel"/>
    <w:tmpl w:val="6A9683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6F7683"/>
    <w:multiLevelType w:val="hybridMultilevel"/>
    <w:tmpl w:val="FDD6840A"/>
    <w:lvl w:ilvl="0" w:tplc="327071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B63E0A"/>
    <w:multiLevelType w:val="hybridMultilevel"/>
    <w:tmpl w:val="45FC21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99D2FA8"/>
    <w:multiLevelType w:val="hybridMultilevel"/>
    <w:tmpl w:val="DDD6EFB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643468"/>
    <w:multiLevelType w:val="hybridMultilevel"/>
    <w:tmpl w:val="DE9A7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9D731B"/>
    <w:multiLevelType w:val="hybridMultilevel"/>
    <w:tmpl w:val="DA544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CA53B93"/>
    <w:multiLevelType w:val="hybridMultilevel"/>
    <w:tmpl w:val="94BC6B56"/>
    <w:lvl w:ilvl="0" w:tplc="3CE8EAF0">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C555C6"/>
    <w:multiLevelType w:val="hybridMultilevel"/>
    <w:tmpl w:val="E89ADF68"/>
    <w:lvl w:ilvl="0" w:tplc="143474C4">
      <w:start w:val="1"/>
      <w:numFmt w:val="lowerLetter"/>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3BB02BC"/>
    <w:multiLevelType w:val="hybridMultilevel"/>
    <w:tmpl w:val="0DCA6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57C4D16"/>
    <w:multiLevelType w:val="hybridMultilevel"/>
    <w:tmpl w:val="1C622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F94734"/>
    <w:multiLevelType w:val="hybridMultilevel"/>
    <w:tmpl w:val="65B8AC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7215D5F"/>
    <w:multiLevelType w:val="hybridMultilevel"/>
    <w:tmpl w:val="A78E66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B650B6C"/>
    <w:multiLevelType w:val="hybridMultilevel"/>
    <w:tmpl w:val="55B0A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E1507E"/>
    <w:multiLevelType w:val="hybridMultilevel"/>
    <w:tmpl w:val="941C8064"/>
    <w:lvl w:ilvl="0" w:tplc="C9682320">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843A3E"/>
    <w:multiLevelType w:val="hybridMultilevel"/>
    <w:tmpl w:val="474816FC"/>
    <w:lvl w:ilvl="0" w:tplc="F3FC8E8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4F403B"/>
    <w:multiLevelType w:val="hybridMultilevel"/>
    <w:tmpl w:val="C99AB2BC"/>
    <w:lvl w:ilvl="0" w:tplc="B6660164">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6F3D61"/>
    <w:multiLevelType w:val="hybridMultilevel"/>
    <w:tmpl w:val="5686A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CC682A"/>
    <w:multiLevelType w:val="hybridMultilevel"/>
    <w:tmpl w:val="79203334"/>
    <w:lvl w:ilvl="0" w:tplc="09BCF048">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4B0014"/>
    <w:multiLevelType w:val="hybridMultilevel"/>
    <w:tmpl w:val="DBAACB50"/>
    <w:lvl w:ilvl="0" w:tplc="115A0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6C5CBA"/>
    <w:multiLevelType w:val="hybridMultilevel"/>
    <w:tmpl w:val="593E0850"/>
    <w:lvl w:ilvl="0" w:tplc="BE4CDD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7161677E"/>
    <w:multiLevelType w:val="hybridMultilevel"/>
    <w:tmpl w:val="9CEA6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24464F7"/>
    <w:multiLevelType w:val="hybridMultilevel"/>
    <w:tmpl w:val="973C4266"/>
    <w:lvl w:ilvl="0" w:tplc="0E645C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5A80C46"/>
    <w:multiLevelType w:val="hybridMultilevel"/>
    <w:tmpl w:val="F82E8CFA"/>
    <w:lvl w:ilvl="0" w:tplc="BE94B374">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696795"/>
    <w:multiLevelType w:val="hybridMultilevel"/>
    <w:tmpl w:val="A6DCC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0A7405"/>
    <w:multiLevelType w:val="hybridMultilevel"/>
    <w:tmpl w:val="88FE0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AA613C"/>
    <w:multiLevelType w:val="hybridMultilevel"/>
    <w:tmpl w:val="149887EA"/>
    <w:lvl w:ilvl="0" w:tplc="4EF20BBE">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501DAD"/>
    <w:multiLevelType w:val="hybridMultilevel"/>
    <w:tmpl w:val="43E87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3"/>
  </w:num>
  <w:num w:numId="4">
    <w:abstractNumId w:val="23"/>
  </w:num>
  <w:num w:numId="5">
    <w:abstractNumId w:val="12"/>
  </w:num>
  <w:num w:numId="6">
    <w:abstractNumId w:val="24"/>
  </w:num>
  <w:num w:numId="7">
    <w:abstractNumId w:val="32"/>
  </w:num>
  <w:num w:numId="8">
    <w:abstractNumId w:val="20"/>
  </w:num>
  <w:num w:numId="9">
    <w:abstractNumId w:val="16"/>
  </w:num>
  <w:num w:numId="10">
    <w:abstractNumId w:val="13"/>
  </w:num>
  <w:num w:numId="11">
    <w:abstractNumId w:val="7"/>
  </w:num>
  <w:num w:numId="12">
    <w:abstractNumId w:val="21"/>
  </w:num>
  <w:num w:numId="13">
    <w:abstractNumId w:val="18"/>
  </w:num>
  <w:num w:numId="14">
    <w:abstractNumId w:val="29"/>
  </w:num>
  <w:num w:numId="15">
    <w:abstractNumId w:val="30"/>
  </w:num>
  <w:num w:numId="16">
    <w:abstractNumId w:val="9"/>
  </w:num>
  <w:num w:numId="17">
    <w:abstractNumId w:val="34"/>
  </w:num>
  <w:num w:numId="18">
    <w:abstractNumId w:val="10"/>
  </w:num>
  <w:num w:numId="19">
    <w:abstractNumId w:val="27"/>
  </w:num>
  <w:num w:numId="20">
    <w:abstractNumId w:val="35"/>
  </w:num>
  <w:num w:numId="21">
    <w:abstractNumId w:val="38"/>
  </w:num>
  <w:num w:numId="22">
    <w:abstractNumId w:val="2"/>
  </w:num>
  <w:num w:numId="23">
    <w:abstractNumId w:val="8"/>
  </w:num>
  <w:num w:numId="24">
    <w:abstractNumId w:val="28"/>
  </w:num>
  <w:num w:numId="25">
    <w:abstractNumId w:val="26"/>
  </w:num>
  <w:num w:numId="26">
    <w:abstractNumId w:val="17"/>
  </w:num>
  <w:num w:numId="27">
    <w:abstractNumId w:val="39"/>
  </w:num>
  <w:num w:numId="28">
    <w:abstractNumId w:val="11"/>
  </w:num>
  <w:num w:numId="29">
    <w:abstractNumId w:val="1"/>
  </w:num>
  <w:num w:numId="30">
    <w:abstractNumId w:val="14"/>
  </w:num>
  <w:num w:numId="31">
    <w:abstractNumId w:val="25"/>
  </w:num>
  <w:num w:numId="32">
    <w:abstractNumId w:val="19"/>
  </w:num>
  <w:num w:numId="33">
    <w:abstractNumId w:val="3"/>
  </w:num>
  <w:num w:numId="34">
    <w:abstractNumId w:val="15"/>
  </w:num>
  <w:num w:numId="35">
    <w:abstractNumId w:val="0"/>
  </w:num>
  <w:num w:numId="36">
    <w:abstractNumId w:val="4"/>
  </w:num>
  <w:num w:numId="37">
    <w:abstractNumId w:val="31"/>
  </w:num>
  <w:num w:numId="38">
    <w:abstractNumId w:val="22"/>
  </w:num>
  <w:num w:numId="39">
    <w:abstractNumId w:val="6"/>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CC3"/>
    <w:rsid w:val="000131B7"/>
    <w:rsid w:val="0002376F"/>
    <w:rsid w:val="00032D76"/>
    <w:rsid w:val="00073884"/>
    <w:rsid w:val="0009042F"/>
    <w:rsid w:val="0009141F"/>
    <w:rsid w:val="00093065"/>
    <w:rsid w:val="00094DB7"/>
    <w:rsid w:val="000B5871"/>
    <w:rsid w:val="000B59D6"/>
    <w:rsid w:val="000C537F"/>
    <w:rsid w:val="000D2791"/>
    <w:rsid w:val="000D7E39"/>
    <w:rsid w:val="000E37F5"/>
    <w:rsid w:val="000F25EF"/>
    <w:rsid w:val="00101169"/>
    <w:rsid w:val="001072D2"/>
    <w:rsid w:val="0012205B"/>
    <w:rsid w:val="00130661"/>
    <w:rsid w:val="0014078A"/>
    <w:rsid w:val="00143949"/>
    <w:rsid w:val="00146BC2"/>
    <w:rsid w:val="00152A40"/>
    <w:rsid w:val="001621BB"/>
    <w:rsid w:val="00167834"/>
    <w:rsid w:val="00171DED"/>
    <w:rsid w:val="001852BE"/>
    <w:rsid w:val="001954A5"/>
    <w:rsid w:val="00196A7A"/>
    <w:rsid w:val="001A6BE6"/>
    <w:rsid w:val="001C0289"/>
    <w:rsid w:val="001C2BEC"/>
    <w:rsid w:val="001C7120"/>
    <w:rsid w:val="001D0670"/>
    <w:rsid w:val="001D48F2"/>
    <w:rsid w:val="001E1109"/>
    <w:rsid w:val="001F07E4"/>
    <w:rsid w:val="00202FB8"/>
    <w:rsid w:val="00203A54"/>
    <w:rsid w:val="002123C0"/>
    <w:rsid w:val="00217387"/>
    <w:rsid w:val="00222127"/>
    <w:rsid w:val="002238D4"/>
    <w:rsid w:val="00227157"/>
    <w:rsid w:val="0025546A"/>
    <w:rsid w:val="00256E02"/>
    <w:rsid w:val="00257916"/>
    <w:rsid w:val="00273FC2"/>
    <w:rsid w:val="00274E3D"/>
    <w:rsid w:val="00276580"/>
    <w:rsid w:val="00277B60"/>
    <w:rsid w:val="002829D7"/>
    <w:rsid w:val="0028443F"/>
    <w:rsid w:val="0029280A"/>
    <w:rsid w:val="002A7538"/>
    <w:rsid w:val="002B76D5"/>
    <w:rsid w:val="002C7A35"/>
    <w:rsid w:val="002D1C2D"/>
    <w:rsid w:val="002F1AEC"/>
    <w:rsid w:val="002F6EAF"/>
    <w:rsid w:val="002F70C9"/>
    <w:rsid w:val="003002F7"/>
    <w:rsid w:val="0030142D"/>
    <w:rsid w:val="00301793"/>
    <w:rsid w:val="00303E91"/>
    <w:rsid w:val="0030439C"/>
    <w:rsid w:val="00311E64"/>
    <w:rsid w:val="00336CDA"/>
    <w:rsid w:val="00341AB8"/>
    <w:rsid w:val="00342EDF"/>
    <w:rsid w:val="003460B1"/>
    <w:rsid w:val="00347586"/>
    <w:rsid w:val="00350BF2"/>
    <w:rsid w:val="003626C8"/>
    <w:rsid w:val="0038370B"/>
    <w:rsid w:val="00391F05"/>
    <w:rsid w:val="0039572E"/>
    <w:rsid w:val="003A0762"/>
    <w:rsid w:val="003A0BA3"/>
    <w:rsid w:val="003A1EAC"/>
    <w:rsid w:val="003A2C2E"/>
    <w:rsid w:val="003B7427"/>
    <w:rsid w:val="003C6B76"/>
    <w:rsid w:val="003D4567"/>
    <w:rsid w:val="003E05D4"/>
    <w:rsid w:val="003E17CE"/>
    <w:rsid w:val="003E318E"/>
    <w:rsid w:val="003E5C84"/>
    <w:rsid w:val="003F7467"/>
    <w:rsid w:val="00404BC1"/>
    <w:rsid w:val="00406992"/>
    <w:rsid w:val="00407324"/>
    <w:rsid w:val="00426251"/>
    <w:rsid w:val="00433245"/>
    <w:rsid w:val="004400C6"/>
    <w:rsid w:val="00441CE0"/>
    <w:rsid w:val="004565D1"/>
    <w:rsid w:val="00467793"/>
    <w:rsid w:val="00475A61"/>
    <w:rsid w:val="004810D1"/>
    <w:rsid w:val="00484B03"/>
    <w:rsid w:val="00485795"/>
    <w:rsid w:val="004A20F5"/>
    <w:rsid w:val="004A32E8"/>
    <w:rsid w:val="004A3888"/>
    <w:rsid w:val="004A55A2"/>
    <w:rsid w:val="004A5756"/>
    <w:rsid w:val="004B00DA"/>
    <w:rsid w:val="004B59F6"/>
    <w:rsid w:val="004C33AB"/>
    <w:rsid w:val="004D489F"/>
    <w:rsid w:val="004F44FD"/>
    <w:rsid w:val="00500252"/>
    <w:rsid w:val="005011FC"/>
    <w:rsid w:val="00502984"/>
    <w:rsid w:val="00514EA5"/>
    <w:rsid w:val="00516631"/>
    <w:rsid w:val="00523AE7"/>
    <w:rsid w:val="00530C9A"/>
    <w:rsid w:val="00534493"/>
    <w:rsid w:val="00537104"/>
    <w:rsid w:val="0055023E"/>
    <w:rsid w:val="00563D22"/>
    <w:rsid w:val="005661D9"/>
    <w:rsid w:val="00566C53"/>
    <w:rsid w:val="005734A7"/>
    <w:rsid w:val="0058056D"/>
    <w:rsid w:val="0058558C"/>
    <w:rsid w:val="00587A02"/>
    <w:rsid w:val="005B25AB"/>
    <w:rsid w:val="005B665E"/>
    <w:rsid w:val="005C48DB"/>
    <w:rsid w:val="005D3616"/>
    <w:rsid w:val="005D5148"/>
    <w:rsid w:val="005D5797"/>
    <w:rsid w:val="005E2817"/>
    <w:rsid w:val="005E37AA"/>
    <w:rsid w:val="005E77E6"/>
    <w:rsid w:val="00605434"/>
    <w:rsid w:val="00606F00"/>
    <w:rsid w:val="00617BEB"/>
    <w:rsid w:val="00630462"/>
    <w:rsid w:val="00634C83"/>
    <w:rsid w:val="006357FD"/>
    <w:rsid w:val="0064381A"/>
    <w:rsid w:val="00643A01"/>
    <w:rsid w:val="00643D5B"/>
    <w:rsid w:val="006520A4"/>
    <w:rsid w:val="00663EAB"/>
    <w:rsid w:val="0066472E"/>
    <w:rsid w:val="0066793F"/>
    <w:rsid w:val="006708AD"/>
    <w:rsid w:val="00674F6D"/>
    <w:rsid w:val="0067776F"/>
    <w:rsid w:val="00685DBB"/>
    <w:rsid w:val="006963FD"/>
    <w:rsid w:val="006A7FF3"/>
    <w:rsid w:val="006C5695"/>
    <w:rsid w:val="006D4D41"/>
    <w:rsid w:val="006D4E63"/>
    <w:rsid w:val="006E2032"/>
    <w:rsid w:val="006E3CC3"/>
    <w:rsid w:val="006E68BF"/>
    <w:rsid w:val="0072448C"/>
    <w:rsid w:val="007264EF"/>
    <w:rsid w:val="0073170B"/>
    <w:rsid w:val="00744595"/>
    <w:rsid w:val="00752FF9"/>
    <w:rsid w:val="00753280"/>
    <w:rsid w:val="00792F1E"/>
    <w:rsid w:val="00797291"/>
    <w:rsid w:val="007A3D34"/>
    <w:rsid w:val="007A3D7C"/>
    <w:rsid w:val="007A6BA0"/>
    <w:rsid w:val="007B4566"/>
    <w:rsid w:val="007B559C"/>
    <w:rsid w:val="007D2004"/>
    <w:rsid w:val="007D30C8"/>
    <w:rsid w:val="007D4F8E"/>
    <w:rsid w:val="007F3E04"/>
    <w:rsid w:val="00803092"/>
    <w:rsid w:val="008271D8"/>
    <w:rsid w:val="00836540"/>
    <w:rsid w:val="00837805"/>
    <w:rsid w:val="00844B4E"/>
    <w:rsid w:val="00846128"/>
    <w:rsid w:val="008475C6"/>
    <w:rsid w:val="00855CA0"/>
    <w:rsid w:val="00866C70"/>
    <w:rsid w:val="008751DC"/>
    <w:rsid w:val="0087662F"/>
    <w:rsid w:val="00883CBE"/>
    <w:rsid w:val="00887EA6"/>
    <w:rsid w:val="00890862"/>
    <w:rsid w:val="00894FCF"/>
    <w:rsid w:val="008A7949"/>
    <w:rsid w:val="008B6157"/>
    <w:rsid w:val="008C56B6"/>
    <w:rsid w:val="008D0CBA"/>
    <w:rsid w:val="008D2E4E"/>
    <w:rsid w:val="008E2047"/>
    <w:rsid w:val="008F4AF2"/>
    <w:rsid w:val="008F593E"/>
    <w:rsid w:val="00901302"/>
    <w:rsid w:val="009024D8"/>
    <w:rsid w:val="00903895"/>
    <w:rsid w:val="00907369"/>
    <w:rsid w:val="00921CF7"/>
    <w:rsid w:val="00923054"/>
    <w:rsid w:val="009328FB"/>
    <w:rsid w:val="00933279"/>
    <w:rsid w:val="0094052D"/>
    <w:rsid w:val="009415E4"/>
    <w:rsid w:val="00957892"/>
    <w:rsid w:val="00973441"/>
    <w:rsid w:val="00985F32"/>
    <w:rsid w:val="009872F9"/>
    <w:rsid w:val="0099248D"/>
    <w:rsid w:val="00994AFA"/>
    <w:rsid w:val="009A0916"/>
    <w:rsid w:val="009A2F71"/>
    <w:rsid w:val="009A5F3B"/>
    <w:rsid w:val="009B0C27"/>
    <w:rsid w:val="009C1180"/>
    <w:rsid w:val="009C4753"/>
    <w:rsid w:val="009D3308"/>
    <w:rsid w:val="009E5B9E"/>
    <w:rsid w:val="009F1EDA"/>
    <w:rsid w:val="009F3B29"/>
    <w:rsid w:val="009F5765"/>
    <w:rsid w:val="009F5DA1"/>
    <w:rsid w:val="00A12AAD"/>
    <w:rsid w:val="00A16AE6"/>
    <w:rsid w:val="00A2081C"/>
    <w:rsid w:val="00A2186D"/>
    <w:rsid w:val="00A22253"/>
    <w:rsid w:val="00A25931"/>
    <w:rsid w:val="00A27E2F"/>
    <w:rsid w:val="00A407FE"/>
    <w:rsid w:val="00A44D17"/>
    <w:rsid w:val="00A4669F"/>
    <w:rsid w:val="00A51567"/>
    <w:rsid w:val="00A54BA4"/>
    <w:rsid w:val="00A6068E"/>
    <w:rsid w:val="00A728C1"/>
    <w:rsid w:val="00A75822"/>
    <w:rsid w:val="00A805D5"/>
    <w:rsid w:val="00A97957"/>
    <w:rsid w:val="00AA1F7B"/>
    <w:rsid w:val="00AB4431"/>
    <w:rsid w:val="00AD1C0C"/>
    <w:rsid w:val="00AE6C38"/>
    <w:rsid w:val="00AE7411"/>
    <w:rsid w:val="00AF236B"/>
    <w:rsid w:val="00AF6723"/>
    <w:rsid w:val="00B046B6"/>
    <w:rsid w:val="00B058A2"/>
    <w:rsid w:val="00B05969"/>
    <w:rsid w:val="00B07ECB"/>
    <w:rsid w:val="00B1018A"/>
    <w:rsid w:val="00B20FE1"/>
    <w:rsid w:val="00B4184D"/>
    <w:rsid w:val="00B43D81"/>
    <w:rsid w:val="00B60C80"/>
    <w:rsid w:val="00B66520"/>
    <w:rsid w:val="00B71F47"/>
    <w:rsid w:val="00B770DC"/>
    <w:rsid w:val="00B93850"/>
    <w:rsid w:val="00B93ECC"/>
    <w:rsid w:val="00BB50B2"/>
    <w:rsid w:val="00BC2057"/>
    <w:rsid w:val="00BC209B"/>
    <w:rsid w:val="00BC4873"/>
    <w:rsid w:val="00BC4EE3"/>
    <w:rsid w:val="00BC78F6"/>
    <w:rsid w:val="00BD0E2C"/>
    <w:rsid w:val="00BD2CF9"/>
    <w:rsid w:val="00BD66BF"/>
    <w:rsid w:val="00BE48CE"/>
    <w:rsid w:val="00BE6E41"/>
    <w:rsid w:val="00BF0EB5"/>
    <w:rsid w:val="00BF69AC"/>
    <w:rsid w:val="00C02F60"/>
    <w:rsid w:val="00C0372E"/>
    <w:rsid w:val="00C045BF"/>
    <w:rsid w:val="00C170FA"/>
    <w:rsid w:val="00C2070E"/>
    <w:rsid w:val="00C20CB3"/>
    <w:rsid w:val="00C218FB"/>
    <w:rsid w:val="00C21ACE"/>
    <w:rsid w:val="00C22565"/>
    <w:rsid w:val="00C33BE6"/>
    <w:rsid w:val="00C4013B"/>
    <w:rsid w:val="00C415BE"/>
    <w:rsid w:val="00C42D8A"/>
    <w:rsid w:val="00C445EA"/>
    <w:rsid w:val="00C46B8B"/>
    <w:rsid w:val="00C478EE"/>
    <w:rsid w:val="00C50FEE"/>
    <w:rsid w:val="00C54241"/>
    <w:rsid w:val="00C56723"/>
    <w:rsid w:val="00C64355"/>
    <w:rsid w:val="00C6655A"/>
    <w:rsid w:val="00C67E80"/>
    <w:rsid w:val="00C70CBA"/>
    <w:rsid w:val="00C83262"/>
    <w:rsid w:val="00C860F9"/>
    <w:rsid w:val="00C8739A"/>
    <w:rsid w:val="00C91E8B"/>
    <w:rsid w:val="00CA0856"/>
    <w:rsid w:val="00CA1112"/>
    <w:rsid w:val="00CA1D10"/>
    <w:rsid w:val="00CB3FC8"/>
    <w:rsid w:val="00CC4BC9"/>
    <w:rsid w:val="00CD52A4"/>
    <w:rsid w:val="00CD759C"/>
    <w:rsid w:val="00CE5500"/>
    <w:rsid w:val="00CF0712"/>
    <w:rsid w:val="00CF0E45"/>
    <w:rsid w:val="00CF1099"/>
    <w:rsid w:val="00CF5FB0"/>
    <w:rsid w:val="00D14F40"/>
    <w:rsid w:val="00D16A3C"/>
    <w:rsid w:val="00D25613"/>
    <w:rsid w:val="00D32D49"/>
    <w:rsid w:val="00D33DB8"/>
    <w:rsid w:val="00D40554"/>
    <w:rsid w:val="00D44B91"/>
    <w:rsid w:val="00D515DA"/>
    <w:rsid w:val="00D579B9"/>
    <w:rsid w:val="00D60956"/>
    <w:rsid w:val="00D61A2C"/>
    <w:rsid w:val="00D74572"/>
    <w:rsid w:val="00D75E7C"/>
    <w:rsid w:val="00D83097"/>
    <w:rsid w:val="00D841E1"/>
    <w:rsid w:val="00D86CBF"/>
    <w:rsid w:val="00D87512"/>
    <w:rsid w:val="00DB4DC7"/>
    <w:rsid w:val="00DC1F2F"/>
    <w:rsid w:val="00DC2F48"/>
    <w:rsid w:val="00DC7408"/>
    <w:rsid w:val="00DD1061"/>
    <w:rsid w:val="00DD37D9"/>
    <w:rsid w:val="00DD6D9D"/>
    <w:rsid w:val="00DE28C2"/>
    <w:rsid w:val="00DE3EBF"/>
    <w:rsid w:val="00DE6CFC"/>
    <w:rsid w:val="00DE7FC9"/>
    <w:rsid w:val="00DF1A06"/>
    <w:rsid w:val="00DF5E28"/>
    <w:rsid w:val="00E169AE"/>
    <w:rsid w:val="00E20E45"/>
    <w:rsid w:val="00E2391A"/>
    <w:rsid w:val="00E31CE5"/>
    <w:rsid w:val="00E32042"/>
    <w:rsid w:val="00E40A81"/>
    <w:rsid w:val="00E83547"/>
    <w:rsid w:val="00E96C91"/>
    <w:rsid w:val="00EA640D"/>
    <w:rsid w:val="00EB14FD"/>
    <w:rsid w:val="00EC2442"/>
    <w:rsid w:val="00EC4BAB"/>
    <w:rsid w:val="00EC5486"/>
    <w:rsid w:val="00EE1A8A"/>
    <w:rsid w:val="00EE4A5E"/>
    <w:rsid w:val="00EF3936"/>
    <w:rsid w:val="00F07378"/>
    <w:rsid w:val="00F11652"/>
    <w:rsid w:val="00F1375F"/>
    <w:rsid w:val="00F177E1"/>
    <w:rsid w:val="00F2522F"/>
    <w:rsid w:val="00F26302"/>
    <w:rsid w:val="00F26F70"/>
    <w:rsid w:val="00F40AAE"/>
    <w:rsid w:val="00F50E1F"/>
    <w:rsid w:val="00F532F2"/>
    <w:rsid w:val="00F72D4C"/>
    <w:rsid w:val="00F8118F"/>
    <w:rsid w:val="00F91139"/>
    <w:rsid w:val="00F94EDF"/>
    <w:rsid w:val="00F9616F"/>
    <w:rsid w:val="00FA07C5"/>
    <w:rsid w:val="00FA3D5D"/>
    <w:rsid w:val="00FA4BB4"/>
    <w:rsid w:val="00FB0452"/>
    <w:rsid w:val="00FB78C8"/>
    <w:rsid w:val="00FC5D15"/>
    <w:rsid w:val="00FC6108"/>
    <w:rsid w:val="00FD4038"/>
    <w:rsid w:val="00FE70AC"/>
    <w:rsid w:val="00FF07E8"/>
    <w:rsid w:val="00FF1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8"/>
    <w:pPr>
      <w:ind w:left="720"/>
      <w:contextualSpacing/>
    </w:pPr>
  </w:style>
  <w:style w:type="character" w:styleId="Hyperlink">
    <w:name w:val="Hyperlink"/>
    <w:basedOn w:val="DefaultParagraphFont"/>
    <w:uiPriority w:val="99"/>
    <w:unhideWhenUsed/>
    <w:rsid w:val="00A2186D"/>
    <w:rPr>
      <w:color w:val="0000FF"/>
      <w:u w:val="single"/>
    </w:rPr>
  </w:style>
  <w:style w:type="character" w:customStyle="1" w:styleId="item">
    <w:name w:val="item"/>
    <w:basedOn w:val="DefaultParagraphFont"/>
    <w:rsid w:val="00EE1A8A"/>
  </w:style>
  <w:style w:type="table" w:styleId="TableGrid">
    <w:name w:val="Table Grid"/>
    <w:basedOn w:val="TableNormal"/>
    <w:uiPriority w:val="59"/>
    <w:rsid w:val="00A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DA"/>
  </w:style>
  <w:style w:type="paragraph" w:styleId="Footer">
    <w:name w:val="footer"/>
    <w:basedOn w:val="Normal"/>
    <w:link w:val="FooterChar"/>
    <w:uiPriority w:val="99"/>
    <w:unhideWhenUsed/>
    <w:rsid w:val="00D5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DA"/>
  </w:style>
  <w:style w:type="paragraph" w:styleId="NormalWeb">
    <w:name w:val="Normal (Web)"/>
    <w:basedOn w:val="Normal"/>
    <w:uiPriority w:val="99"/>
    <w:unhideWhenUsed/>
    <w:rsid w:val="00DE3EBF"/>
    <w:pPr>
      <w:spacing w:before="100" w:beforeAutospacing="1" w:after="100" w:afterAutospacing="1" w:line="240" w:lineRule="auto"/>
    </w:pPr>
    <w:rPr>
      <w:rFonts w:ascii="Times New Roman" w:eastAsia="Times New Roman" w:hAnsi="Times New Roman" w:cs="Times New Roman"/>
      <w:sz w:val="21"/>
      <w:szCs w:val="21"/>
    </w:rPr>
  </w:style>
  <w:style w:type="character" w:styleId="Strong">
    <w:name w:val="Strong"/>
    <w:basedOn w:val="DefaultParagraphFont"/>
    <w:uiPriority w:val="22"/>
    <w:qFormat/>
    <w:rsid w:val="00DE3EBF"/>
    <w:rPr>
      <w:b/>
      <w:bCs/>
    </w:rPr>
  </w:style>
  <w:style w:type="character" w:customStyle="1" w:styleId="label">
    <w:name w:val="label"/>
    <w:basedOn w:val="DefaultParagraphFont"/>
    <w:rsid w:val="00A4669F"/>
  </w:style>
  <w:style w:type="paragraph" w:styleId="z-TopofForm">
    <w:name w:val="HTML Top of Form"/>
    <w:basedOn w:val="Normal"/>
    <w:next w:val="Normal"/>
    <w:link w:val="z-TopofFormChar"/>
    <w:hidden/>
    <w:uiPriority w:val="99"/>
    <w:semiHidden/>
    <w:unhideWhenUsed/>
    <w:rsid w:val="00A466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669F"/>
    <w:rPr>
      <w:rFonts w:ascii="Arial" w:eastAsia="Times New Roman" w:hAnsi="Arial" w:cs="Arial"/>
      <w:vanish/>
      <w:sz w:val="16"/>
      <w:szCs w:val="16"/>
    </w:rPr>
  </w:style>
  <w:style w:type="character" w:customStyle="1" w:styleId="screen-reader">
    <w:name w:val="screen-reader"/>
    <w:basedOn w:val="DefaultParagraphFont"/>
    <w:rsid w:val="00A4669F"/>
  </w:style>
  <w:style w:type="paragraph" w:styleId="z-BottomofForm">
    <w:name w:val="HTML Bottom of Form"/>
    <w:basedOn w:val="Normal"/>
    <w:next w:val="Normal"/>
    <w:link w:val="z-BottomofFormChar"/>
    <w:hidden/>
    <w:uiPriority w:val="99"/>
    <w:semiHidden/>
    <w:unhideWhenUsed/>
    <w:rsid w:val="00A466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669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4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9F"/>
    <w:rPr>
      <w:rFonts w:ascii="Tahoma" w:hAnsi="Tahoma" w:cs="Tahoma"/>
      <w:sz w:val="16"/>
      <w:szCs w:val="16"/>
    </w:rPr>
  </w:style>
  <w:style w:type="character" w:styleId="Emphasis">
    <w:name w:val="Emphasis"/>
    <w:basedOn w:val="DefaultParagraphFont"/>
    <w:uiPriority w:val="20"/>
    <w:qFormat/>
    <w:rsid w:val="009F3B2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28"/>
    <w:pPr>
      <w:ind w:left="720"/>
      <w:contextualSpacing/>
    </w:pPr>
  </w:style>
  <w:style w:type="character" w:styleId="Hyperlink">
    <w:name w:val="Hyperlink"/>
    <w:basedOn w:val="DefaultParagraphFont"/>
    <w:uiPriority w:val="99"/>
    <w:unhideWhenUsed/>
    <w:rsid w:val="00A2186D"/>
    <w:rPr>
      <w:color w:val="0000FF"/>
      <w:u w:val="single"/>
    </w:rPr>
  </w:style>
  <w:style w:type="character" w:customStyle="1" w:styleId="item">
    <w:name w:val="item"/>
    <w:basedOn w:val="DefaultParagraphFont"/>
    <w:rsid w:val="00EE1A8A"/>
  </w:style>
  <w:style w:type="table" w:styleId="TableGrid">
    <w:name w:val="Table Grid"/>
    <w:basedOn w:val="TableNormal"/>
    <w:uiPriority w:val="59"/>
    <w:rsid w:val="00A60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5DA"/>
  </w:style>
  <w:style w:type="paragraph" w:styleId="Footer">
    <w:name w:val="footer"/>
    <w:basedOn w:val="Normal"/>
    <w:link w:val="FooterChar"/>
    <w:uiPriority w:val="99"/>
    <w:unhideWhenUsed/>
    <w:rsid w:val="00D51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5DA"/>
  </w:style>
  <w:style w:type="paragraph" w:styleId="NormalWeb">
    <w:name w:val="Normal (Web)"/>
    <w:basedOn w:val="Normal"/>
    <w:uiPriority w:val="99"/>
    <w:unhideWhenUsed/>
    <w:rsid w:val="00DE3EBF"/>
    <w:pPr>
      <w:spacing w:before="100" w:beforeAutospacing="1" w:after="100" w:afterAutospacing="1" w:line="240" w:lineRule="auto"/>
    </w:pPr>
    <w:rPr>
      <w:rFonts w:ascii="Times New Roman" w:eastAsia="Times New Roman" w:hAnsi="Times New Roman" w:cs="Times New Roman"/>
      <w:sz w:val="21"/>
      <w:szCs w:val="21"/>
    </w:rPr>
  </w:style>
  <w:style w:type="character" w:styleId="Strong">
    <w:name w:val="Strong"/>
    <w:basedOn w:val="DefaultParagraphFont"/>
    <w:uiPriority w:val="22"/>
    <w:qFormat/>
    <w:rsid w:val="00DE3EBF"/>
    <w:rPr>
      <w:b/>
      <w:bCs/>
    </w:rPr>
  </w:style>
  <w:style w:type="character" w:customStyle="1" w:styleId="label">
    <w:name w:val="label"/>
    <w:basedOn w:val="DefaultParagraphFont"/>
    <w:rsid w:val="00A4669F"/>
  </w:style>
  <w:style w:type="paragraph" w:styleId="z-TopofForm">
    <w:name w:val="HTML Top of Form"/>
    <w:basedOn w:val="Normal"/>
    <w:next w:val="Normal"/>
    <w:link w:val="z-TopofFormChar"/>
    <w:hidden/>
    <w:uiPriority w:val="99"/>
    <w:semiHidden/>
    <w:unhideWhenUsed/>
    <w:rsid w:val="00A466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4669F"/>
    <w:rPr>
      <w:rFonts w:ascii="Arial" w:eastAsia="Times New Roman" w:hAnsi="Arial" w:cs="Arial"/>
      <w:vanish/>
      <w:sz w:val="16"/>
      <w:szCs w:val="16"/>
    </w:rPr>
  </w:style>
  <w:style w:type="character" w:customStyle="1" w:styleId="screen-reader">
    <w:name w:val="screen-reader"/>
    <w:basedOn w:val="DefaultParagraphFont"/>
    <w:rsid w:val="00A4669F"/>
  </w:style>
  <w:style w:type="paragraph" w:styleId="z-BottomofForm">
    <w:name w:val="HTML Bottom of Form"/>
    <w:basedOn w:val="Normal"/>
    <w:next w:val="Normal"/>
    <w:link w:val="z-BottomofFormChar"/>
    <w:hidden/>
    <w:uiPriority w:val="99"/>
    <w:semiHidden/>
    <w:unhideWhenUsed/>
    <w:rsid w:val="00A4669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4669F"/>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A46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9F"/>
    <w:rPr>
      <w:rFonts w:ascii="Tahoma" w:hAnsi="Tahoma" w:cs="Tahoma"/>
      <w:sz w:val="16"/>
      <w:szCs w:val="16"/>
    </w:rPr>
  </w:style>
  <w:style w:type="character" w:styleId="Emphasis">
    <w:name w:val="Emphasis"/>
    <w:basedOn w:val="DefaultParagraphFont"/>
    <w:uiPriority w:val="20"/>
    <w:qFormat/>
    <w:rsid w:val="009F3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639057">
      <w:bodyDiv w:val="1"/>
      <w:marLeft w:val="0"/>
      <w:marRight w:val="0"/>
      <w:marTop w:val="0"/>
      <w:marBottom w:val="0"/>
      <w:divBdr>
        <w:top w:val="none" w:sz="0" w:space="0" w:color="auto"/>
        <w:left w:val="none" w:sz="0" w:space="0" w:color="auto"/>
        <w:bottom w:val="none" w:sz="0" w:space="0" w:color="auto"/>
        <w:right w:val="none" w:sz="0" w:space="0" w:color="auto"/>
      </w:divBdr>
      <w:divsChild>
        <w:div w:id="1600872890">
          <w:marLeft w:val="0"/>
          <w:marRight w:val="0"/>
          <w:marTop w:val="0"/>
          <w:marBottom w:val="0"/>
          <w:divBdr>
            <w:top w:val="none" w:sz="0" w:space="0" w:color="auto"/>
            <w:left w:val="none" w:sz="0" w:space="0" w:color="auto"/>
            <w:bottom w:val="none" w:sz="0" w:space="0" w:color="auto"/>
            <w:right w:val="none" w:sz="0" w:space="0" w:color="auto"/>
          </w:divBdr>
          <w:divsChild>
            <w:div w:id="5909426">
              <w:marLeft w:val="0"/>
              <w:marRight w:val="0"/>
              <w:marTop w:val="0"/>
              <w:marBottom w:val="0"/>
              <w:divBdr>
                <w:top w:val="none" w:sz="0" w:space="0" w:color="auto"/>
                <w:left w:val="none" w:sz="0" w:space="0" w:color="auto"/>
                <w:bottom w:val="none" w:sz="0" w:space="0" w:color="auto"/>
                <w:right w:val="none" w:sz="0" w:space="0" w:color="auto"/>
              </w:divBdr>
              <w:divsChild>
                <w:div w:id="435518386">
                  <w:marLeft w:val="0"/>
                  <w:marRight w:val="0"/>
                  <w:marTop w:val="0"/>
                  <w:marBottom w:val="0"/>
                  <w:divBdr>
                    <w:top w:val="none" w:sz="0" w:space="0" w:color="auto"/>
                    <w:left w:val="none" w:sz="0" w:space="0" w:color="auto"/>
                    <w:bottom w:val="none" w:sz="0" w:space="0" w:color="auto"/>
                    <w:right w:val="none" w:sz="0" w:space="0" w:color="auto"/>
                  </w:divBdr>
                  <w:divsChild>
                    <w:div w:id="327514341">
                      <w:marLeft w:val="0"/>
                      <w:marRight w:val="0"/>
                      <w:marTop w:val="0"/>
                      <w:marBottom w:val="0"/>
                      <w:divBdr>
                        <w:top w:val="none" w:sz="0" w:space="0" w:color="auto"/>
                        <w:left w:val="none" w:sz="0" w:space="0" w:color="auto"/>
                        <w:bottom w:val="none" w:sz="0" w:space="0" w:color="auto"/>
                        <w:right w:val="none" w:sz="0" w:space="0" w:color="auto"/>
                      </w:divBdr>
                      <w:divsChild>
                        <w:div w:id="1335494540">
                          <w:marLeft w:val="0"/>
                          <w:marRight w:val="0"/>
                          <w:marTop w:val="0"/>
                          <w:marBottom w:val="0"/>
                          <w:divBdr>
                            <w:top w:val="none" w:sz="0" w:space="0" w:color="auto"/>
                            <w:left w:val="none" w:sz="0" w:space="0" w:color="auto"/>
                            <w:bottom w:val="none" w:sz="0" w:space="0" w:color="auto"/>
                            <w:right w:val="none" w:sz="0" w:space="0" w:color="auto"/>
                          </w:divBdr>
                          <w:divsChild>
                            <w:div w:id="1873181103">
                              <w:marLeft w:val="0"/>
                              <w:marRight w:val="0"/>
                              <w:marTop w:val="0"/>
                              <w:marBottom w:val="0"/>
                              <w:divBdr>
                                <w:top w:val="none" w:sz="0" w:space="0" w:color="auto"/>
                                <w:left w:val="none" w:sz="0" w:space="0" w:color="auto"/>
                                <w:bottom w:val="none" w:sz="0" w:space="0" w:color="auto"/>
                                <w:right w:val="none" w:sz="0" w:space="0" w:color="auto"/>
                              </w:divBdr>
                              <w:divsChild>
                                <w:div w:id="344986878">
                                  <w:marLeft w:val="0"/>
                                  <w:marRight w:val="0"/>
                                  <w:marTop w:val="0"/>
                                  <w:marBottom w:val="0"/>
                                  <w:divBdr>
                                    <w:top w:val="none" w:sz="0" w:space="0" w:color="auto"/>
                                    <w:left w:val="none" w:sz="0" w:space="0" w:color="auto"/>
                                    <w:bottom w:val="none" w:sz="0" w:space="0" w:color="auto"/>
                                    <w:right w:val="none" w:sz="0" w:space="0" w:color="auto"/>
                                  </w:divBdr>
                                  <w:divsChild>
                                    <w:div w:id="177815016">
                                      <w:marLeft w:val="0"/>
                                      <w:marRight w:val="0"/>
                                      <w:marTop w:val="0"/>
                                      <w:marBottom w:val="0"/>
                                      <w:divBdr>
                                        <w:top w:val="none" w:sz="0" w:space="0" w:color="auto"/>
                                        <w:left w:val="none" w:sz="0" w:space="0" w:color="auto"/>
                                        <w:bottom w:val="none" w:sz="0" w:space="0" w:color="auto"/>
                                        <w:right w:val="none" w:sz="0" w:space="0" w:color="auto"/>
                                      </w:divBdr>
                                      <w:divsChild>
                                        <w:div w:id="1401169416">
                                          <w:marLeft w:val="0"/>
                                          <w:marRight w:val="0"/>
                                          <w:marTop w:val="0"/>
                                          <w:marBottom w:val="0"/>
                                          <w:divBdr>
                                            <w:top w:val="none" w:sz="0" w:space="0" w:color="auto"/>
                                            <w:left w:val="none" w:sz="0" w:space="0" w:color="auto"/>
                                            <w:bottom w:val="none" w:sz="0" w:space="0" w:color="auto"/>
                                            <w:right w:val="none" w:sz="0" w:space="0" w:color="auto"/>
                                          </w:divBdr>
                                          <w:divsChild>
                                            <w:div w:id="1147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105077">
          <w:marLeft w:val="0"/>
          <w:marRight w:val="0"/>
          <w:marTop w:val="0"/>
          <w:marBottom w:val="0"/>
          <w:divBdr>
            <w:top w:val="none" w:sz="0" w:space="0" w:color="auto"/>
            <w:left w:val="none" w:sz="0" w:space="0" w:color="auto"/>
            <w:bottom w:val="none" w:sz="0" w:space="0" w:color="auto"/>
            <w:right w:val="none" w:sz="0" w:space="0" w:color="auto"/>
          </w:divBdr>
          <w:divsChild>
            <w:div w:id="1674726254">
              <w:marLeft w:val="0"/>
              <w:marRight w:val="0"/>
              <w:marTop w:val="0"/>
              <w:marBottom w:val="0"/>
              <w:divBdr>
                <w:top w:val="none" w:sz="0" w:space="0" w:color="auto"/>
                <w:left w:val="none" w:sz="0" w:space="0" w:color="auto"/>
                <w:bottom w:val="none" w:sz="0" w:space="0" w:color="auto"/>
                <w:right w:val="none" w:sz="0" w:space="0" w:color="auto"/>
              </w:divBdr>
              <w:divsChild>
                <w:div w:id="381053081">
                  <w:marLeft w:val="0"/>
                  <w:marRight w:val="0"/>
                  <w:marTop w:val="0"/>
                  <w:marBottom w:val="0"/>
                  <w:divBdr>
                    <w:top w:val="none" w:sz="0" w:space="0" w:color="auto"/>
                    <w:left w:val="none" w:sz="0" w:space="0" w:color="auto"/>
                    <w:bottom w:val="none" w:sz="0" w:space="0" w:color="auto"/>
                    <w:right w:val="none" w:sz="0" w:space="0" w:color="auto"/>
                  </w:divBdr>
                  <w:divsChild>
                    <w:div w:id="9702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4868">
      <w:bodyDiv w:val="1"/>
      <w:marLeft w:val="0"/>
      <w:marRight w:val="0"/>
      <w:marTop w:val="0"/>
      <w:marBottom w:val="0"/>
      <w:divBdr>
        <w:top w:val="none" w:sz="0" w:space="0" w:color="auto"/>
        <w:left w:val="none" w:sz="0" w:space="0" w:color="auto"/>
        <w:bottom w:val="none" w:sz="0" w:space="0" w:color="auto"/>
        <w:right w:val="none" w:sz="0" w:space="0" w:color="auto"/>
      </w:divBdr>
      <w:divsChild>
        <w:div w:id="1136602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11C80-5522-48E1-BCF2-AE9B73D1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 Inc</dc:creator>
  <cp:lastModifiedBy>DeVry Inc</cp:lastModifiedBy>
  <cp:revision>2</cp:revision>
  <dcterms:created xsi:type="dcterms:W3CDTF">2015-04-08T15:40:00Z</dcterms:created>
  <dcterms:modified xsi:type="dcterms:W3CDTF">2015-04-08T15:40:00Z</dcterms:modified>
</cp:coreProperties>
</file>